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6F9" w:rsidRPr="00197782" w:rsidRDefault="008776F9" w:rsidP="008776F9">
      <w:pPr>
        <w:pBdr>
          <w:bottom w:val="single" w:sz="6" w:space="0" w:color="DDDDDD"/>
        </w:pBdr>
        <w:spacing w:before="100" w:beforeAutospacing="1" w:after="100" w:afterAutospacing="1" w:line="240" w:lineRule="auto"/>
        <w:textAlignment w:val="baseline"/>
        <w:outlineLvl w:val="0"/>
        <w:rPr>
          <w:rFonts w:ascii="inherit" w:eastAsia="Times New Roman" w:hAnsi="inherit" w:cs="Times New Roman"/>
          <w:color w:val="333333"/>
          <w:kern w:val="36"/>
          <w:sz w:val="48"/>
          <w:szCs w:val="48"/>
          <w:lang w:val="ru-RU"/>
        </w:rPr>
      </w:pPr>
      <w:r w:rsidRPr="00197782">
        <w:rPr>
          <w:rFonts w:ascii="inherit" w:eastAsia="Times New Roman" w:hAnsi="inherit" w:cs="Times New Roman"/>
          <w:color w:val="333333"/>
          <w:kern w:val="36"/>
          <w:sz w:val="48"/>
          <w:szCs w:val="48"/>
          <w:lang w:val="ru-RU"/>
        </w:rPr>
        <w:t>Тренінг “З Інтернетом безпечно на ТИ”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bookmarkStart w:id="0" w:name="_GoBack"/>
      <w:bookmarkEnd w:id="0"/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Мета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сформувати розуміння правильного користування Інтернетом та виявити всі плюси та мінуси бездумного та грайливого ставлення до ресурсів глобальної мережі. Виявити фактори ризику для дітей у цій сфері та навчити учасників, як себе убезпе чити в кіберпросторі. Формувати принципи групової роботи та налаштувати на плідну й цікаву співпрацю.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Цільова груп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а – категорія учасників: діти 12-16 років.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Обладнання.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Аркуші формату А4, різнокольорові стікери-квіти, стікери-будинки, стікери-монети, маркери, плакати “Ваза”, “Мішок”, “Мереж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a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Internet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”, аркуш формату А1 для правил групи, роздатковий матеріал.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outlineLvl w:val="1"/>
        <w:rPr>
          <w:rFonts w:ascii="inherit" w:eastAsia="Times New Roman" w:hAnsi="inherit" w:cs="Open Sans"/>
          <w:b/>
          <w:bCs/>
          <w:color w:val="252525"/>
          <w:sz w:val="36"/>
          <w:szCs w:val="36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36"/>
          <w:szCs w:val="36"/>
          <w:lang w:val="ru-RU"/>
        </w:rPr>
        <w:t>Хід тренінгу</w:t>
      </w:r>
    </w:p>
    <w:p w:rsidR="008776F9" w:rsidRPr="008776F9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Вчитель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: “В Україні кількість користувачів Інтернету стрімко зростає. Користувачами мережі є 75% діти від 6 до 17 років, тобто Ви. А чи справді Інтернет є таким цікавим, яким він Вам здається. Сьогодні ми проведемо з Вами тренінг, щоб ще пригадати правила користування мережею 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Інтернет”.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>Вправа «Правила групи»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Вчитель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“В житті кожної люди ни є правила, які допомагають регулювати вза ємовідносини в суспільстві. Для того щоб група працювала продуктивно, щоб кожен учасник почувався комфортно і міг ефективно взаємо діяти, потрібно прийняти правила групи. Давайте разом обговоримо і запишемо на плакаті правила роботи”.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>Пропозиції обговорюються, корегуються і за писуються на окремий плакат, який буде розмі щено на видному місці до кінця тренінгу.</w:t>
      </w:r>
    </w:p>
    <w:p w:rsidR="008776F9" w:rsidRPr="008776F9" w:rsidRDefault="008776F9" w:rsidP="008776F9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</w:rPr>
      </w:pP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Основні правила:</w:t>
      </w:r>
    </w:p>
    <w:p w:rsidR="008776F9" w:rsidRPr="008776F9" w:rsidRDefault="008776F9" w:rsidP="008776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Open Sans"/>
          <w:color w:val="252525"/>
          <w:sz w:val="24"/>
          <w:szCs w:val="24"/>
        </w:rPr>
      </w:pP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бути позитивним;</w:t>
      </w:r>
    </w:p>
    <w:p w:rsidR="008776F9" w:rsidRPr="008776F9" w:rsidRDefault="008776F9" w:rsidP="008776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Open Sans"/>
          <w:color w:val="252525"/>
          <w:sz w:val="24"/>
          <w:szCs w:val="24"/>
        </w:rPr>
      </w:pP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бути активним;</w:t>
      </w:r>
    </w:p>
    <w:p w:rsidR="008776F9" w:rsidRPr="008776F9" w:rsidRDefault="008776F9" w:rsidP="008776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Open Sans"/>
          <w:color w:val="252525"/>
          <w:sz w:val="24"/>
          <w:szCs w:val="24"/>
        </w:rPr>
      </w:pP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говорити те, що думаєш;</w:t>
      </w:r>
    </w:p>
    <w:p w:rsidR="008776F9" w:rsidRPr="008776F9" w:rsidRDefault="008776F9" w:rsidP="008776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Open Sans"/>
          <w:color w:val="252525"/>
          <w:sz w:val="24"/>
          <w:szCs w:val="24"/>
        </w:rPr>
      </w:pP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говорити тільки за темою;</w:t>
      </w:r>
    </w:p>
    <w:p w:rsidR="008776F9" w:rsidRPr="008776F9" w:rsidRDefault="008776F9" w:rsidP="008776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Open Sans"/>
          <w:color w:val="252525"/>
          <w:sz w:val="24"/>
          <w:szCs w:val="24"/>
        </w:rPr>
      </w:pP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не критикувати, бути толерантним;</w:t>
      </w:r>
    </w:p>
    <w:p w:rsidR="008776F9" w:rsidRPr="00197782" w:rsidRDefault="008776F9" w:rsidP="008776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говорити коротко, не перебивати виступа ючого;</w:t>
      </w:r>
    </w:p>
    <w:p w:rsidR="008776F9" w:rsidRPr="008776F9" w:rsidRDefault="008776F9" w:rsidP="008776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Open Sans"/>
          <w:color w:val="252525"/>
          <w:sz w:val="24"/>
          <w:szCs w:val="24"/>
        </w:rPr>
      </w:pP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дотримуватись регламенту.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>Вправа “Інтернет-можливості і ТИ”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Вчитель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Діти, як і дорослі, використовують Інтернет з різною метою: щоб поспілкуватися з друзями, пограти в ігри, послухати та записати музику, відео,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підготуватися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до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уроків,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знайти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та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прочитати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цікаву інформацію або придбати певні товари. Для цього вони використовують різні послуги в мережі Інтернет. А чим користуєтесь Ви в мережі Інтернет і навіщо?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>Учні записують можливості Інтернет на стікерах-будиночках та наклеюють на плакат з зображенням павутиння, яке буде символізувати мережу Інтернет.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>Мозковий штурм «Що я повинен знати про Інтернет»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>(для актуалізації знання і досвіду учнів)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lastRenderedPageBreak/>
        <w:t>Вчитель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Ви користуєтесь багатьма послугами захоплюючої, цікавої, невичерпної мережі Інтернет. Але не все цікаве може бути безпечним.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Дайте відповідь на наступні питання:</w:t>
      </w:r>
    </w:p>
    <w:p w:rsidR="008776F9" w:rsidRPr="00197782" w:rsidRDefault="008776F9" w:rsidP="008776F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Як слід поводитися людині, яка прагне убезпечити себе, користуючись Інтернетом?</w:t>
      </w:r>
    </w:p>
    <w:p w:rsidR="008776F9" w:rsidRPr="00197782" w:rsidRDefault="008776F9" w:rsidP="008776F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Яка поведінка чи дії людини в кіберпросторі можуть призвести до негативних, а часом на віть фатальних наслідків?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>Учні по групах пишуть відповіді на питання маркером на папері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Висновок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Безпека людини і дитини, в тому числі, багато в чому залежить від власних дій людини, а серед небезпечних вчинків, зокрема можна відзначити на першому місці – довірливість дітей, якою так часто користуються в негідних цілях. Сьогодні наша мета сформувати навички користування правилами безпечної поведінки в мережі Інтернет в різних послугах. Для цього розподілимо усі послуги за групами: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>Інтерактивне спілкування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(“Вконтакте”, “Одноклассники”, чат і т.д.),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 xml:space="preserve">служба </w:t>
      </w:r>
      <w:r w:rsidRPr="008776F9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</w:rPr>
        <w:t>WWW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(пошук інформації, музики і т.д.), 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e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-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mail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(електронна пошта). І сформуємо правила безпечної роботи в мережі.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>Вправи на формування навичок безпечного Інтерактивного спілкування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>Вправа “Ваза з квітами”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Кожний учень пише на квітці своє вигадане ім’я – “нік”.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Виходить з квіткою та наклеює її на вазу так, щоб утворився букет. Аркуш з вазою розміщується на дошці.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Висновок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. Не всі люди в мережі реєструються під власним ім’ям, зазвичай вони вигадані, і дуже важко дізнатися, що за людина знаходиться за екраном.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>Вправа «Хто надіслав тобі листа»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Для цієї вправи використовується «Ваза» з попередньої вправи.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Вчитель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Напишіть позитивне побажання або просто хороші слова на квітці, а потім наклейте їх поряд з будь-якою квіткою.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>Кожен учень має наклеїти побажання до чужого нікнейму так, щоб власники нікнеймів не бачили хто надає їм побажання. Учасники отримають побажання до свого нікнейму і намагаються вгадати, хто надіслав їм це «повідомлення».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Висновок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Так само відбувається і зі спілкуванням в Інтернет просторі. Дуже складно перевірити, хто саме пише тобі листи, спілкується з тобою. Якщо учасники групи добре знайомі між собою, вони можуть вгадувати відправника. Але в Інтернет-просторі ти ніколи не знаєш, хто знаходиться по той бік комп’ютера або мобільного телефону.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>Вправи на дотримання правил під час спілкування у соціальних мережах та обміну миттєвими повідомленнями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>Вправа “Корова”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Учасники сідають на стільці по двоє спинами один до одного. Один із учасників отримує чистий аркуш паперу та олівець. Інший – заздалегідь підготовлений малюнок корови. Учасник, який має малюнок, не повинен показувати його своєму партнерові, а виключно словами передати зміст зображеного. Учасник, який має чистий аркуш паперу та олівець, повинен якомога точніше намалювати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те, що буде казати його напарник,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тобто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зробити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свою копію малюнка.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lastRenderedPageBreak/>
        <w:t>Вчитель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Чому ж тоді у вас неоднакові малюнки?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Висновок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Не можна довіряти інформації, отриманій лише завдяки одному органу чуття (в даному випадку – слуху). Тоді чому ми довіряємо інформації, яку отримуємо від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співрозмовників у соціальних мережах? Ми не бачимо їх, не відчуваємо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їхньої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реакції,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навіть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не можемо бути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впевненими, що фотографія та реальна людина по той бік екрана будуть схожі. Ми не знаємо, хто саме знаходиться по той бік монітора.</w:t>
      </w:r>
    </w:p>
    <w:p w:rsidR="008776F9" w:rsidRPr="008776F9" w:rsidRDefault="008776F9" w:rsidP="008776F9">
      <w:pPr>
        <w:shd w:val="clear" w:color="auto" w:fill="FFFFFF"/>
        <w:spacing w:after="30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>Вправи на формування навичок безпечної поведінки під час обміну фотографіями та особистою</w:t>
      </w:r>
      <w:r w:rsidRPr="008776F9">
        <w:rPr>
          <w:rFonts w:ascii="inherit" w:eastAsia="Times New Roman" w:hAnsi="inherit" w:cs="Open Sans"/>
          <w:b/>
          <w:bCs/>
          <w:color w:val="252525"/>
          <w:sz w:val="27"/>
          <w:szCs w:val="27"/>
        </w:rPr>
        <w:t> </w:t>
      </w: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 xml:space="preserve"> </w:t>
      </w:r>
      <w:r w:rsidRPr="008776F9">
        <w:rPr>
          <w:rFonts w:ascii="inherit" w:eastAsia="Times New Roman" w:hAnsi="inherit" w:cs="Open Sans"/>
          <w:b/>
          <w:bCs/>
          <w:color w:val="252525"/>
          <w:sz w:val="27"/>
          <w:szCs w:val="27"/>
        </w:rPr>
        <w:t>інформацією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bdr w:val="none" w:sz="0" w:space="0" w:color="auto" w:frame="1"/>
          <w:lang w:val="ru-RU"/>
        </w:rPr>
        <w:t>Вправа “Таємниця“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Всі учасники сідають на стільці. Кожен отримує аркуш паперу та олівець.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Вчитель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Кожен із учасників має певні таємниці і не хоче, щоб вони стали відомі іншим. Напишіть на папері одну таку подію.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>Після того, як учасники напишуть, вчитель просить дуже щільно скласти цей папірець, перегнувши</w:t>
      </w:r>
      <w:r w:rsidRPr="008776F9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</w:rPr>
        <w:t> </w:t>
      </w: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 xml:space="preserve"> декілька разів, щоб не</w:t>
      </w:r>
      <w:r w:rsidRPr="008776F9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</w:rPr>
        <w:t> </w:t>
      </w: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 xml:space="preserve"> було</w:t>
      </w:r>
      <w:r w:rsidRPr="008776F9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</w:rPr>
        <w:t> </w:t>
      </w: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 xml:space="preserve"> видно, що саме написано, і покласти його під стілець.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i/>
          <w:iCs/>
          <w:color w:val="252525"/>
          <w:sz w:val="24"/>
          <w:szCs w:val="24"/>
          <w:bdr w:val="none" w:sz="0" w:space="0" w:color="auto" w:frame="1"/>
          <w:lang w:val="ru-RU"/>
        </w:rPr>
        <w:t>Після цього всім учасникам пропонується пересісти на два стільці вправо, потім на п’ять стільців вліво та ще на три стільці вліво.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Обговорення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– Що Ви зараз відчуваєте?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– Чи можете ви визначити, під яким стільцем знаходиться ваша таємниця?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Вчитель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просить взяти чужий папірець під стільцем, на якому він зараз опинився. Не треба його розгортати!</w:t>
      </w:r>
      <w:r w:rsidRPr="008776F9">
        <w:rPr>
          <w:rFonts w:ascii="inherit" w:eastAsia="Times New Roman" w:hAnsi="inherit" w:cs="Open Sans"/>
          <w:color w:val="252525"/>
          <w:sz w:val="24"/>
          <w:szCs w:val="24"/>
        </w:rPr>
        <w:t> 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 xml:space="preserve"> Учасники лише беруть у руки папірці з чужими таємницями.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Обговорення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– Що ви відчуваєте тепер? Чи хотіли б ви, щоб зараз хтось прочитав зміст того, що написано на папері, який він тримає у руках? Звісно, ніхто цього не бажає.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Висновок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. Досить часто ми розміщуємо у мережі Інтернет інформацію, яка може нас компрометувати або навіть ідентифікувати: повне ім‘я, домашню адресу, телефон, фінансовий статок, місце роботи батьків та інше. Цього не варто робити, інакше ми не будемо почувати себе так, як під час цієї вправи.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7"/>
          <w:szCs w:val="27"/>
          <w:lang w:val="ru-RU"/>
        </w:rPr>
        <w:t>Вправа “Мішечок знань”</w:t>
      </w:r>
    </w:p>
    <w:p w:rsidR="008776F9" w:rsidRPr="00197782" w:rsidRDefault="008776F9" w:rsidP="008776F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Вчитель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. Напишіть на монетках, які правила безпеки з сьогоднішнього тренінгу Ви взяли для себе.</w:t>
      </w:r>
    </w:p>
    <w:p w:rsidR="008776F9" w:rsidRPr="00197782" w:rsidRDefault="008776F9" w:rsidP="008776F9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Учні пишуть правила на монетах і наклеюють на “Мішечок знань”.</w:t>
      </w:r>
    </w:p>
    <w:p w:rsidR="008776F9" w:rsidRPr="00197782" w:rsidRDefault="008776F9" w:rsidP="008776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Open Sans"/>
          <w:color w:val="252525"/>
          <w:sz w:val="24"/>
          <w:szCs w:val="24"/>
          <w:lang w:val="ru-RU"/>
        </w:rPr>
      </w:pPr>
      <w:r w:rsidRPr="00197782">
        <w:rPr>
          <w:rFonts w:ascii="inherit" w:eastAsia="Times New Roman" w:hAnsi="inherit" w:cs="Open Sans"/>
          <w:b/>
          <w:bCs/>
          <w:color w:val="252525"/>
          <w:sz w:val="24"/>
          <w:szCs w:val="24"/>
          <w:bdr w:val="none" w:sz="0" w:space="0" w:color="auto" w:frame="1"/>
          <w:lang w:val="ru-RU"/>
        </w:rPr>
        <w:t>Вчитель</w:t>
      </w:r>
      <w:r w:rsidRPr="00197782">
        <w:rPr>
          <w:rFonts w:ascii="inherit" w:eastAsia="Times New Roman" w:hAnsi="inherit" w:cs="Open Sans"/>
          <w:color w:val="252525"/>
          <w:sz w:val="24"/>
          <w:szCs w:val="24"/>
          <w:lang w:val="ru-RU"/>
        </w:rPr>
        <w:t>: Ми сьогодні повторили ще раз, які небезпеки існують в мережі Інтернет. Але на справді їх багато. Кожний ваш крок має бути обдуманим і заздалегідь Ви маєте прогнозувати результат своїх дій. Пам’ятайте: Інтернет – це як азартна гра, чим більше ти ним користуєшся, тим сильніше він тебе затягує.</w:t>
      </w:r>
    </w:p>
    <w:p w:rsidR="00262A8C" w:rsidRPr="00197782" w:rsidRDefault="00262A8C">
      <w:pPr>
        <w:rPr>
          <w:lang w:val="ru-RU"/>
        </w:rPr>
      </w:pPr>
    </w:p>
    <w:sectPr w:rsidR="00262A8C" w:rsidRPr="0019778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047DB"/>
    <w:multiLevelType w:val="multilevel"/>
    <w:tmpl w:val="BDEED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5453C"/>
    <w:multiLevelType w:val="multilevel"/>
    <w:tmpl w:val="9A66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09"/>
    <w:rsid w:val="00197782"/>
    <w:rsid w:val="00262A8C"/>
    <w:rsid w:val="008776F9"/>
    <w:rsid w:val="00B5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0DF23"/>
  <w15:chartTrackingRefBased/>
  <w15:docId w15:val="{AD64FD57-CD88-4F3F-A832-A01AF93F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7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77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776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6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776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776F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7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76F9"/>
    <w:rPr>
      <w:b/>
      <w:bCs/>
    </w:rPr>
  </w:style>
  <w:style w:type="character" w:styleId="a5">
    <w:name w:val="Emphasis"/>
    <w:basedOn w:val="a0"/>
    <w:uiPriority w:val="20"/>
    <w:qFormat/>
    <w:rsid w:val="008776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3777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6" w:space="23" w:color="F1F1F1"/>
              </w:divBdr>
              <w:divsChild>
                <w:div w:id="20060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70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1088</Words>
  <Characters>6206</Characters>
  <Application>Microsoft Office Word</Application>
  <DocSecurity>0</DocSecurity>
  <Lines>51</Lines>
  <Paragraphs>14</Paragraphs>
  <ScaleCrop>false</ScaleCrop>
  <Company>diakov.net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2024-09-11T08:27:00Z</dcterms:created>
  <dcterms:modified xsi:type="dcterms:W3CDTF">2025-03-17T11:30:00Z</dcterms:modified>
</cp:coreProperties>
</file>