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Pr="001912FC" w:rsidRDefault="00D70A7F" w:rsidP="001912FC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</w:pPr>
      <w:r w:rsidRPr="001912FC"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  <w:t xml:space="preserve">НАВЧАЛЬНА ПРОГРАМА </w:t>
      </w:r>
    </w:p>
    <w:p w:rsidR="00B079E6" w:rsidRDefault="00B079E6" w:rsidP="001912FC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ТЕХНОЛОГІЇ</w:t>
      </w: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705D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КЛАС НУШ</w:t>
      </w:r>
    </w:p>
    <w:p w:rsidR="00C83ED8" w:rsidRPr="00D70A7F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Розроблено на основі </w:t>
      </w:r>
      <w:bookmarkStart w:id="0" w:name="_Hlk175519255"/>
      <w:bookmarkStart w:id="1" w:name="_Hlk175075129"/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одельної навчальної програми                                   «Технології. 5–6 класи» для закладів загальної середньої освіти</w:t>
      </w:r>
    </w:p>
    <w:p w:rsidR="00D70A7F" w:rsidRPr="00D70A7F" w:rsidRDefault="00D70A7F" w:rsidP="007543C3">
      <w:pPr>
        <w:tabs>
          <w:tab w:val="left" w:pos="510"/>
          <w:tab w:val="left" w:pos="567"/>
          <w:tab w:val="left" w:pos="680"/>
          <w:tab w:val="left" w:pos="794"/>
          <w:tab w:val="left" w:pos="907"/>
          <w:tab w:val="left" w:pos="1020"/>
          <w:tab w:val="left" w:pos="1134"/>
          <w:tab w:val="left" w:pos="1247"/>
          <w:tab w:val="left" w:pos="1361"/>
          <w:tab w:val="left" w:pos="1474"/>
          <w:tab w:val="left" w:pos="1587"/>
          <w:tab w:val="left" w:pos="1701"/>
          <w:tab w:val="left" w:pos="1814"/>
          <w:tab w:val="left" w:pos="1928"/>
          <w:tab w:val="left" w:pos="2041"/>
          <w:tab w:val="left" w:pos="2154"/>
          <w:tab w:val="left" w:pos="2268"/>
          <w:tab w:val="left" w:pos="2381"/>
          <w:tab w:val="left" w:pos="2494"/>
          <w:tab w:val="left" w:pos="2608"/>
          <w:tab w:val="left" w:pos="2721"/>
          <w:tab w:val="left" w:pos="2835"/>
          <w:tab w:val="left" w:pos="2948"/>
          <w:tab w:val="left" w:pos="3061"/>
          <w:tab w:val="left" w:pos="3175"/>
          <w:tab w:val="left" w:pos="3288"/>
          <w:tab w:val="left" w:pos="3402"/>
          <w:tab w:val="left" w:pos="3515"/>
          <w:tab w:val="left" w:pos="3628"/>
          <w:tab w:val="left" w:pos="3742"/>
          <w:tab w:val="left" w:pos="3855"/>
          <w:tab w:val="left" w:pos="3969"/>
          <w:tab w:val="left" w:pos="4082"/>
          <w:tab w:val="left" w:pos="4195"/>
          <w:tab w:val="left" w:pos="4309"/>
          <w:tab w:val="left" w:pos="4422"/>
          <w:tab w:val="left" w:pos="4535"/>
          <w:tab w:val="left" w:pos="4649"/>
          <w:tab w:val="left" w:pos="4762"/>
          <w:tab w:val="left" w:pos="4876"/>
          <w:tab w:val="left" w:pos="4989"/>
          <w:tab w:val="left" w:pos="5102"/>
          <w:tab w:val="left" w:pos="5216"/>
          <w:tab w:val="left" w:pos="5329"/>
          <w:tab w:val="left" w:pos="5443"/>
          <w:tab w:val="left" w:pos="5556"/>
          <w:tab w:val="left" w:pos="5669"/>
          <w:tab w:val="left" w:pos="5783"/>
          <w:tab w:val="left" w:pos="5896"/>
          <w:tab w:val="left" w:pos="6009"/>
          <w:tab w:val="left" w:pos="6123"/>
          <w:tab w:val="left" w:pos="6236"/>
          <w:tab w:val="left" w:pos="6350"/>
          <w:tab w:val="left" w:pos="6463"/>
          <w:tab w:val="left" w:pos="6576"/>
          <w:tab w:val="left" w:pos="6690"/>
          <w:tab w:val="left" w:pos="6803"/>
          <w:tab w:val="left" w:pos="6917"/>
          <w:tab w:val="left" w:pos="7030"/>
          <w:tab w:val="left" w:pos="7143"/>
          <w:tab w:val="left" w:pos="7257"/>
          <w:tab w:val="left" w:pos="7370"/>
          <w:tab w:val="left" w:pos="7483"/>
          <w:tab w:val="left" w:pos="7597"/>
        </w:tabs>
        <w:autoSpaceDE w:val="0"/>
        <w:autoSpaceDN w:val="0"/>
        <w:adjustRightInd w:val="0"/>
        <w:spacing w:after="0" w:line="264" w:lineRule="auto"/>
        <w:ind w:right="-1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(авторки </w:t>
      </w:r>
      <w:proofErr w:type="spellStart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Ходзицька</w:t>
      </w:r>
      <w:proofErr w:type="spellEnd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І. Ю., Горобець О. В., Медвідь О. Ю., Пасічна Т. С., Приходько Ю. М.), </w:t>
      </w:r>
      <w:bookmarkStart w:id="2" w:name="_Hlk175520217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«Рекомендовано Міністерством освіти і науки України»</w:t>
      </w:r>
    </w:p>
    <w:p w:rsidR="00D70A7F" w:rsidRPr="00C83ED8" w:rsidRDefault="00D70A7F" w:rsidP="007543C3">
      <w:pPr>
        <w:spacing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(наказ Міністерства освіти і науки України від 12.07.2021 №795) </w:t>
      </w:r>
      <w:bookmarkEnd w:id="0"/>
      <w:bookmarkEnd w:id="2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 w:rsidR="00C83E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="00C83ED8" w:rsidRPr="00C83ED8">
        <w:rPr>
          <w:rFonts w:ascii="Times New Roman" w:hAnsi="Times New Roman" w:cs="Times New Roman"/>
          <w:b/>
          <w:sz w:val="28"/>
          <w:szCs w:val="44"/>
        </w:rPr>
        <w:t>70 год</w:t>
      </w:r>
      <w:r w:rsidR="00C83ED8">
        <w:rPr>
          <w:rFonts w:ascii="Times New Roman" w:hAnsi="Times New Roman" w:cs="Times New Roman"/>
          <w:b/>
          <w:sz w:val="28"/>
          <w:szCs w:val="44"/>
        </w:rPr>
        <w:t xml:space="preserve"> (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година на тиждень</w:t>
      </w:r>
      <w:r w:rsidR="00C83E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bookmarkEnd w:id="1"/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Відповідає підручнику  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Технології. 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клас: </w:t>
      </w:r>
      <w:proofErr w:type="spellStart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підр</w:t>
      </w:r>
      <w:proofErr w:type="spellEnd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ля  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 </w:t>
      </w:r>
      <w:proofErr w:type="spellStart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загал. серед. освіти / І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Ю. </w:t>
      </w:r>
      <w:proofErr w:type="spellStart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Ходзицька</w:t>
      </w:r>
      <w:proofErr w:type="spellEnd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, О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. В.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Горобець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. Ю.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Медвідь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[та ін.]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Харків: 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Вид-во «Ранок», 202</w:t>
      </w:r>
      <w:r w:rsidR="00705DC7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160с. : </w:t>
      </w:r>
      <w:proofErr w:type="spellStart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іл</w:t>
      </w:r>
      <w:proofErr w:type="spellEnd"/>
      <w:r w:rsidR="00C83ED8"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</w:t>
      </w:r>
    </w:p>
    <w:p w:rsidR="006A10C3" w:rsidRDefault="006A10C3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A10C3" w:rsidRDefault="006A10C3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A10C3" w:rsidRPr="00C83ED8" w:rsidRDefault="006A10C3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Pr="00D70A7F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71FD3" w:rsidRPr="00402D8D" w:rsidRDefault="00771FD3" w:rsidP="007543C3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48"/>
          <w:szCs w:val="48"/>
        </w:rPr>
        <w:sectPr w:rsidR="00771FD3" w:rsidRPr="00402D8D" w:rsidSect="007543C3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bookmarkStart w:id="3" w:name="_GoBack"/>
      <w:bookmarkEnd w:id="3"/>
    </w:p>
    <w:p w:rsidR="004C0EC7" w:rsidRPr="00655DCA" w:rsidRDefault="004C0EC7" w:rsidP="007543C3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  <w:r w:rsidRPr="00402D8D">
        <w:rPr>
          <w:rFonts w:ascii="Times New Roman" w:eastAsiaTheme="minorEastAsia" w:hAnsi="Times New Roman" w:cs="Times New Roman"/>
          <w:b/>
          <w:bCs/>
          <w:kern w:val="24"/>
          <w:sz w:val="48"/>
          <w:szCs w:val="48"/>
        </w:rPr>
        <w:lastRenderedPageBreak/>
        <w:br w:type="page"/>
      </w:r>
      <w:r w:rsidR="007F2F74" w:rsidRPr="00655DC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lastRenderedPageBreak/>
        <w:t>Пояснювальна записка</w:t>
      </w:r>
    </w:p>
    <w:p w:rsidR="004C0EC7" w:rsidRPr="00402D8D" w:rsidRDefault="004C0EC7" w:rsidP="007543C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ab/>
      </w:r>
      <w:r w:rsidR="002642AC">
        <w:rPr>
          <w:rFonts w:ascii="Times New Roman" w:hAnsi="Times New Roman"/>
          <w:sz w:val="28"/>
          <w:szCs w:val="28"/>
        </w:rPr>
        <w:t>Навчальна п</w:t>
      </w:r>
      <w:r w:rsidR="00B079E6">
        <w:rPr>
          <w:rFonts w:ascii="Times New Roman" w:hAnsi="Times New Roman"/>
          <w:sz w:val="28"/>
          <w:szCs w:val="28"/>
        </w:rPr>
        <w:t>рограма освітньої галузі «</w:t>
      </w:r>
      <w:r w:rsidR="00B079E6">
        <w:rPr>
          <w:rFonts w:ascii="Times New Roman" w:hAnsi="Times New Roman"/>
          <w:sz w:val="24"/>
          <w:szCs w:val="24"/>
        </w:rPr>
        <w:t>ТЕХНОЛОГІЇ</w:t>
      </w:r>
      <w:r w:rsidR="00B079E6">
        <w:rPr>
          <w:rFonts w:ascii="Times New Roman" w:hAnsi="Times New Roman"/>
          <w:sz w:val="28"/>
          <w:szCs w:val="28"/>
        </w:rPr>
        <w:t xml:space="preserve">» для </w:t>
      </w:r>
      <w:r w:rsidR="005224A1">
        <w:rPr>
          <w:rFonts w:ascii="Times New Roman" w:hAnsi="Times New Roman"/>
          <w:sz w:val="28"/>
          <w:szCs w:val="28"/>
        </w:rPr>
        <w:t>6</w:t>
      </w:r>
      <w:r w:rsidR="00B079E6">
        <w:rPr>
          <w:rFonts w:ascii="Times New Roman" w:hAnsi="Times New Roman"/>
          <w:sz w:val="28"/>
          <w:szCs w:val="28"/>
        </w:rPr>
        <w:t xml:space="preserve"> класу </w:t>
      </w:r>
      <w:r w:rsidR="00B079E6" w:rsidRPr="00B079E6">
        <w:rPr>
          <w:rFonts w:ascii="Times New Roman" w:hAnsi="Times New Roman"/>
          <w:sz w:val="28"/>
          <w:szCs w:val="28"/>
        </w:rPr>
        <w:t>розроблено відповідно до законів України «Про освіту», «Про загальну середню освіту»,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року»), на основі Державного стандарту базової середньої освіти.</w:t>
      </w:r>
      <w:r w:rsidR="00CA3153">
        <w:rPr>
          <w:rFonts w:ascii="Times New Roman" w:hAnsi="Times New Roman"/>
          <w:sz w:val="28"/>
          <w:szCs w:val="28"/>
        </w:rPr>
        <w:t xml:space="preserve"> </w:t>
      </w:r>
      <w:r w:rsidR="00B079E6">
        <w:rPr>
          <w:rFonts w:ascii="Times New Roman" w:hAnsi="Times New Roman"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 xml:space="preserve">Програма побудована таким чином, що її можна використовувати для різних груп – дівчат, хлопців та класів, що не поділяються на групи хлопців та дівчат. Навчальний предмет «Технології» призначений для реалізації творчого потенціалу учнів в особистісно і соціально значущій предметно-перетворювальній діяльності; розв’язання реальних життєвих проблем створеними виробами за алгоритмом проєктно-технологічної діяльності у взаємодії і кооперуванні дій з іншими особами; практичного застосування набутих інтегрованих знань, наскрізних для всіх ключових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умінь, способів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>-технологічної діяльності в нових життєвих ситуаціях. Програма побудована на основі проєктної діяльності, тож результатом діяльності учнів має бути проєкт.</w:t>
      </w:r>
    </w:p>
    <w:p w:rsidR="004C0EC7" w:rsidRPr="00402D8D" w:rsidRDefault="004C0EC7" w:rsidP="007543C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Метою технологічної освітньої галузі </w:t>
      </w:r>
      <w:r w:rsidRPr="00402D8D">
        <w:rPr>
          <w:rFonts w:ascii="Times New Roman" w:hAnsi="Times New Roman" w:cs="Times New Roman"/>
          <w:sz w:val="28"/>
          <w:szCs w:val="28"/>
        </w:rPr>
        <w:t>є реалізація творчого потенціалу учня,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</w:t>
      </w:r>
    </w:p>
    <w:p w:rsidR="004C0EC7" w:rsidRPr="00402D8D" w:rsidRDefault="004C0EC7" w:rsidP="007543C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D8D">
        <w:rPr>
          <w:rFonts w:ascii="Times New Roman" w:hAnsi="Times New Roman" w:cs="Times New Roman"/>
          <w:b/>
          <w:sz w:val="28"/>
          <w:szCs w:val="28"/>
        </w:rPr>
        <w:t xml:space="preserve">Метою навчального предмету «Технології» </w:t>
      </w:r>
      <w:r w:rsidRPr="00402D8D">
        <w:rPr>
          <w:rFonts w:ascii="Times New Roman" w:hAnsi="Times New Roman" w:cs="Times New Roman"/>
          <w:sz w:val="28"/>
          <w:szCs w:val="28"/>
        </w:rPr>
        <w:t xml:space="preserve">є формування у здобувачів освіти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важливих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>, необхідних у самостійному житті, розвиток творчого потенціалу, критичного мислення, духовно-моральних цінностей, реалізація здібностей та інтересів учнів у сфері проєктно-технологічної діяльності.</w:t>
      </w:r>
    </w:p>
    <w:p w:rsidR="004C0EC7" w:rsidRPr="00402D8D" w:rsidRDefault="004C0EC7" w:rsidP="007543C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  </w:t>
      </w:r>
      <w:r w:rsidR="008E3A63" w:rsidRPr="00402D8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02D8D">
        <w:rPr>
          <w:rFonts w:ascii="Times New Roman" w:hAnsi="Times New Roman" w:cs="Times New Roman"/>
          <w:sz w:val="28"/>
          <w:szCs w:val="28"/>
        </w:rPr>
        <w:t xml:space="preserve">Програмою передбачено, що необхідною умовою формування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</w:t>
      </w:r>
      <w:r w:rsidR="008E3A63" w:rsidRPr="00402D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3A63" w:rsidRPr="00402D8D" w:rsidRDefault="008E3A63" w:rsidP="007543C3">
      <w:pPr>
        <w:pStyle w:val="ae"/>
        <w:spacing w:line="322" w:lineRule="exact"/>
        <w:ind w:right="-1" w:firstLine="708"/>
        <w:jc w:val="both"/>
        <w:rPr>
          <w:b/>
        </w:rPr>
      </w:pPr>
      <w:r w:rsidRPr="00402D8D">
        <w:rPr>
          <w:b/>
        </w:rPr>
        <w:t>Дана</w:t>
      </w:r>
      <w:r w:rsidRPr="00402D8D">
        <w:rPr>
          <w:b/>
          <w:spacing w:val="-4"/>
        </w:rPr>
        <w:t xml:space="preserve"> </w:t>
      </w:r>
      <w:r w:rsidRPr="00402D8D">
        <w:rPr>
          <w:b/>
        </w:rPr>
        <w:t>програма: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передбачає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досягнення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очікуваних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результатів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навчального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предмету;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визначає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види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навчальної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діяльності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здобувачів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освіти;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ґрунтується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визначених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Державним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стандартом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ціннісних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орієнтирах;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1" w:after="0" w:line="322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охоплює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формування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ключових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.</w:t>
      </w:r>
    </w:p>
    <w:p w:rsidR="008E3A63" w:rsidRPr="00402D8D" w:rsidRDefault="008E3A63" w:rsidP="007543C3">
      <w:pPr>
        <w:pStyle w:val="ae"/>
        <w:ind w:right="-1" w:firstLine="284"/>
        <w:jc w:val="both"/>
      </w:pPr>
      <w:r w:rsidRPr="00402D8D">
        <w:t>У програмі визначено вимоги до конкретних очікуваних результатів навчання;</w:t>
      </w:r>
      <w:r w:rsidRPr="00402D8D">
        <w:rPr>
          <w:spacing w:val="-67"/>
        </w:rPr>
        <w:t xml:space="preserve"> </w:t>
      </w:r>
      <w:r w:rsidRPr="00402D8D">
        <w:t>коротко</w:t>
      </w:r>
      <w:r w:rsidRPr="00402D8D">
        <w:rPr>
          <w:spacing w:val="1"/>
        </w:rPr>
        <w:t xml:space="preserve"> </w:t>
      </w:r>
      <w:r w:rsidRPr="00402D8D">
        <w:t>вказано</w:t>
      </w:r>
      <w:r w:rsidRPr="00402D8D">
        <w:rPr>
          <w:spacing w:val="1"/>
        </w:rPr>
        <w:t xml:space="preserve"> </w:t>
      </w:r>
      <w:r w:rsidRPr="00402D8D">
        <w:t>відповідний</w:t>
      </w:r>
      <w:r w:rsidRPr="00402D8D">
        <w:rPr>
          <w:spacing w:val="1"/>
        </w:rPr>
        <w:t xml:space="preserve"> </w:t>
      </w:r>
      <w:r w:rsidRPr="00402D8D">
        <w:t>зміст</w:t>
      </w:r>
      <w:r w:rsidRPr="00402D8D">
        <w:rPr>
          <w:spacing w:val="1"/>
        </w:rPr>
        <w:t xml:space="preserve"> </w:t>
      </w:r>
      <w:r w:rsidRPr="00402D8D">
        <w:t>кожного</w:t>
      </w:r>
      <w:r w:rsidRPr="00402D8D">
        <w:rPr>
          <w:spacing w:val="1"/>
        </w:rPr>
        <w:t xml:space="preserve"> </w:t>
      </w:r>
      <w:r w:rsidRPr="00402D8D">
        <w:t>навчального</w:t>
      </w:r>
      <w:r w:rsidRPr="00402D8D">
        <w:rPr>
          <w:spacing w:val="1"/>
        </w:rPr>
        <w:t xml:space="preserve"> </w:t>
      </w:r>
      <w:r w:rsidRPr="00402D8D">
        <w:t>модуля.</w:t>
      </w:r>
      <w:r w:rsidRPr="00402D8D">
        <w:rPr>
          <w:spacing w:val="1"/>
        </w:rPr>
        <w:t xml:space="preserve"> </w:t>
      </w:r>
      <w:r w:rsidRPr="00402D8D">
        <w:t>Причому</w:t>
      </w:r>
      <w:r w:rsidRPr="00402D8D">
        <w:rPr>
          <w:spacing w:val="1"/>
        </w:rPr>
        <w:t xml:space="preserve"> </w:t>
      </w:r>
      <w:r w:rsidRPr="00402D8D">
        <w:t>зміст</w:t>
      </w:r>
      <w:r w:rsidRPr="00402D8D">
        <w:rPr>
          <w:spacing w:val="-67"/>
        </w:rPr>
        <w:t xml:space="preserve"> </w:t>
      </w:r>
      <w:r w:rsidRPr="00402D8D">
        <w:t>указаний</w:t>
      </w:r>
      <w:r w:rsidRPr="00402D8D">
        <w:rPr>
          <w:spacing w:val="1"/>
        </w:rPr>
        <w:t xml:space="preserve"> </w:t>
      </w:r>
      <w:r w:rsidRPr="00402D8D">
        <w:t>таким</w:t>
      </w:r>
      <w:r w:rsidRPr="00402D8D">
        <w:rPr>
          <w:spacing w:val="1"/>
        </w:rPr>
        <w:t xml:space="preserve"> </w:t>
      </w:r>
      <w:r w:rsidRPr="00402D8D">
        <w:t>чином,</w:t>
      </w:r>
      <w:r w:rsidRPr="00402D8D">
        <w:rPr>
          <w:spacing w:val="1"/>
        </w:rPr>
        <w:t xml:space="preserve"> </w:t>
      </w:r>
      <w:r w:rsidRPr="00402D8D">
        <w:t>що</w:t>
      </w:r>
      <w:r w:rsidRPr="00402D8D">
        <w:rPr>
          <w:spacing w:val="1"/>
        </w:rPr>
        <w:t xml:space="preserve"> </w:t>
      </w:r>
      <w:r w:rsidRPr="00402D8D">
        <w:t>кожний</w:t>
      </w:r>
      <w:r w:rsidRPr="00402D8D">
        <w:rPr>
          <w:spacing w:val="1"/>
        </w:rPr>
        <w:t xml:space="preserve"> </w:t>
      </w:r>
      <w:r w:rsidRPr="00402D8D">
        <w:t>учитель/учителька,</w:t>
      </w:r>
      <w:r w:rsidRPr="00402D8D">
        <w:rPr>
          <w:spacing w:val="1"/>
        </w:rPr>
        <w:t xml:space="preserve"> </w:t>
      </w:r>
      <w:r w:rsidRPr="00402D8D">
        <w:t>які</w:t>
      </w:r>
      <w:r w:rsidRPr="00402D8D">
        <w:rPr>
          <w:spacing w:val="1"/>
        </w:rPr>
        <w:t xml:space="preserve"> </w:t>
      </w:r>
      <w:r w:rsidRPr="00402D8D">
        <w:t>обрали</w:t>
      </w:r>
      <w:r w:rsidRPr="00402D8D">
        <w:rPr>
          <w:spacing w:val="1"/>
        </w:rPr>
        <w:t xml:space="preserve"> </w:t>
      </w:r>
      <w:r w:rsidRPr="00402D8D">
        <w:t>цей</w:t>
      </w:r>
      <w:r w:rsidRPr="00402D8D">
        <w:rPr>
          <w:spacing w:val="1"/>
        </w:rPr>
        <w:t xml:space="preserve"> </w:t>
      </w:r>
      <w:r w:rsidRPr="00402D8D">
        <w:t>варіант</w:t>
      </w:r>
      <w:r w:rsidRPr="00402D8D">
        <w:rPr>
          <w:spacing w:val="1"/>
        </w:rPr>
        <w:t xml:space="preserve"> </w:t>
      </w:r>
      <w:r w:rsidRPr="00402D8D">
        <w:t>програми,</w:t>
      </w:r>
      <w:r w:rsidRPr="00402D8D">
        <w:rPr>
          <w:spacing w:val="-2"/>
        </w:rPr>
        <w:t xml:space="preserve"> </w:t>
      </w:r>
      <w:r w:rsidRPr="00402D8D">
        <w:t>легко зможе</w:t>
      </w:r>
      <w:r w:rsidRPr="00402D8D">
        <w:rPr>
          <w:spacing w:val="-2"/>
        </w:rPr>
        <w:t xml:space="preserve"> </w:t>
      </w:r>
      <w:r w:rsidRPr="00402D8D">
        <w:t>адаптувати її</w:t>
      </w:r>
      <w:r w:rsidRPr="00402D8D">
        <w:rPr>
          <w:spacing w:val="-2"/>
        </w:rPr>
        <w:t xml:space="preserve"> </w:t>
      </w:r>
      <w:r w:rsidRPr="00402D8D">
        <w:t>під</w:t>
      </w:r>
      <w:r w:rsidRPr="00402D8D">
        <w:rPr>
          <w:spacing w:val="-3"/>
        </w:rPr>
        <w:t xml:space="preserve"> </w:t>
      </w:r>
      <w:r w:rsidRPr="00402D8D">
        <w:t>особливості</w:t>
      </w:r>
      <w:r w:rsidRPr="00402D8D">
        <w:rPr>
          <w:spacing w:val="1"/>
        </w:rPr>
        <w:t xml:space="preserve"> </w:t>
      </w:r>
      <w:r w:rsidRPr="00402D8D">
        <w:t>своєї</w:t>
      </w:r>
      <w:r w:rsidRPr="00402D8D">
        <w:rPr>
          <w:spacing w:val="-2"/>
        </w:rPr>
        <w:t xml:space="preserve"> </w:t>
      </w:r>
      <w:r w:rsidRPr="00402D8D">
        <w:t>роботи.</w:t>
      </w:r>
    </w:p>
    <w:p w:rsidR="008E3A63" w:rsidRPr="00402D8D" w:rsidRDefault="008E3A63" w:rsidP="007543C3">
      <w:pPr>
        <w:pStyle w:val="ae"/>
        <w:spacing w:line="320" w:lineRule="exact"/>
        <w:ind w:right="-1" w:firstLine="708"/>
        <w:jc w:val="both"/>
        <w:rPr>
          <w:b/>
        </w:rPr>
      </w:pPr>
      <w:r w:rsidRPr="00402D8D">
        <w:rPr>
          <w:b/>
        </w:rPr>
        <w:lastRenderedPageBreak/>
        <w:t>Програму</w:t>
      </w:r>
      <w:r w:rsidRPr="00402D8D">
        <w:rPr>
          <w:b/>
          <w:spacing w:val="-6"/>
        </w:rPr>
        <w:t xml:space="preserve"> </w:t>
      </w:r>
      <w:r w:rsidRPr="00402D8D">
        <w:rPr>
          <w:b/>
        </w:rPr>
        <w:t>побудовано</w:t>
      </w:r>
      <w:r w:rsidRPr="00402D8D">
        <w:rPr>
          <w:b/>
          <w:spacing w:val="-4"/>
        </w:rPr>
        <w:t xml:space="preserve"> </w:t>
      </w:r>
      <w:r w:rsidRPr="00402D8D">
        <w:rPr>
          <w:b/>
        </w:rPr>
        <w:t>із</w:t>
      </w:r>
      <w:r w:rsidRPr="00402D8D">
        <w:rPr>
          <w:b/>
          <w:spacing w:val="-3"/>
        </w:rPr>
        <w:t xml:space="preserve"> </w:t>
      </w:r>
      <w:r w:rsidRPr="00402D8D">
        <w:rPr>
          <w:b/>
        </w:rPr>
        <w:t>врахуванням</w:t>
      </w:r>
      <w:r w:rsidRPr="00402D8D">
        <w:rPr>
          <w:b/>
          <w:spacing w:val="-3"/>
        </w:rPr>
        <w:t xml:space="preserve"> </w:t>
      </w:r>
      <w:r w:rsidRPr="00402D8D">
        <w:rPr>
          <w:b/>
        </w:rPr>
        <w:t>таких</w:t>
      </w:r>
      <w:r w:rsidRPr="00402D8D">
        <w:rPr>
          <w:b/>
          <w:spacing w:val="-2"/>
        </w:rPr>
        <w:t xml:space="preserve"> </w:t>
      </w:r>
      <w:r w:rsidRPr="00402D8D">
        <w:rPr>
          <w:b/>
        </w:rPr>
        <w:t>принципів: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2"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402D8D">
        <w:rPr>
          <w:rFonts w:ascii="Times New Roman" w:hAnsi="Times New Roman" w:cs="Times New Roman"/>
          <w:sz w:val="28"/>
        </w:rPr>
        <w:t>дитиноцентризму</w:t>
      </w:r>
      <w:proofErr w:type="spellEnd"/>
      <w:r w:rsidRPr="00402D8D">
        <w:rPr>
          <w:rFonts w:ascii="Times New Roman" w:hAnsi="Times New Roman" w:cs="Times New Roman"/>
          <w:spacing w:val="-9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природовідповідності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узгодження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цілей,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змісту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очікуваних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результатів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науковості,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доступності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практичної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спрямованості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змісту;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наступності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перспективності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взаємозв’язаного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формування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ключових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предметних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74" w:after="0" w:line="242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логічної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послідовності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достатності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засвоєння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учнями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17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творчого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використання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вчителем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програми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залежно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від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умов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адаптації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індивідуальних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особливостей,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інтелектуальних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фізичних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можливостей,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потреб та</w:t>
      </w:r>
      <w:r w:rsidRPr="00402D8D">
        <w:rPr>
          <w:rFonts w:ascii="Times New Roman" w:hAnsi="Times New Roman" w:cs="Times New Roman"/>
          <w:spacing w:val="-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інтересів</w:t>
      </w:r>
      <w:r w:rsidRPr="00402D8D">
        <w:rPr>
          <w:rFonts w:ascii="Times New Roman" w:hAnsi="Times New Roman" w:cs="Times New Roman"/>
          <w:spacing w:val="-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дітей.</w:t>
      </w:r>
    </w:p>
    <w:p w:rsidR="008E3A63" w:rsidRPr="00402D8D" w:rsidRDefault="008E3A63" w:rsidP="007543C3">
      <w:pPr>
        <w:pStyle w:val="ae"/>
        <w:tabs>
          <w:tab w:val="left" w:pos="567"/>
        </w:tabs>
        <w:ind w:right="-1" w:firstLine="284"/>
        <w:jc w:val="both"/>
      </w:pPr>
      <w:r w:rsidRPr="00402D8D">
        <w:t>Згідно з вимогами Державного стандарту до обов’язкових результатів навчання</w:t>
      </w:r>
      <w:r w:rsidRPr="00402D8D">
        <w:rPr>
          <w:spacing w:val="1"/>
        </w:rPr>
        <w:t xml:space="preserve"> </w:t>
      </w:r>
      <w:r w:rsidRPr="00402D8D">
        <w:t>учнів,</w:t>
      </w:r>
      <w:r w:rsidRPr="00402D8D">
        <w:rPr>
          <w:spacing w:val="-2"/>
        </w:rPr>
        <w:t xml:space="preserve"> </w:t>
      </w:r>
      <w:r w:rsidRPr="00402D8D">
        <w:t>передбачено,</w:t>
      </w:r>
      <w:r w:rsidRPr="00402D8D">
        <w:rPr>
          <w:spacing w:val="-1"/>
        </w:rPr>
        <w:t xml:space="preserve"> </w:t>
      </w:r>
      <w:r w:rsidRPr="00402D8D">
        <w:t>що учень/учениця: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формулює ідею та втілює задум у готовий продукт за алгоритмом проектно-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технологічної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діяльності;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творчо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застосовує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традиційні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сучасні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технології;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ефективно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використовує</w:t>
      </w:r>
      <w:r w:rsidRPr="00402D8D">
        <w:rPr>
          <w:rFonts w:ascii="Times New Roman" w:hAnsi="Times New Roman" w:cs="Times New Roman"/>
          <w:spacing w:val="-7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техніку,</w:t>
      </w:r>
      <w:r w:rsidRPr="00402D8D">
        <w:rPr>
          <w:rFonts w:ascii="Times New Roman" w:hAnsi="Times New Roman" w:cs="Times New Roman"/>
          <w:spacing w:val="-7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технології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та</w:t>
      </w:r>
      <w:r w:rsidRPr="00402D8D">
        <w:rPr>
          <w:rFonts w:ascii="Times New Roman" w:hAnsi="Times New Roman" w:cs="Times New Roman"/>
          <w:spacing w:val="-9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матеріали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без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заподіяння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шкоди</w:t>
      </w:r>
      <w:r w:rsidRPr="00402D8D">
        <w:rPr>
          <w:rFonts w:ascii="Times New Roman" w:hAnsi="Times New Roman" w:cs="Times New Roman"/>
          <w:spacing w:val="-6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навколишньому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природному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середовищу;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турбується про власний побут, задоволення власних потреб та потреб інших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осіб.</w:t>
      </w:r>
    </w:p>
    <w:p w:rsidR="005F7E6C" w:rsidRDefault="005F7E6C" w:rsidP="005F7E6C">
      <w:pPr>
        <w:pStyle w:val="ae"/>
        <w:ind w:right="-1"/>
        <w:jc w:val="both"/>
      </w:pPr>
      <w:r>
        <w:rPr>
          <w:b/>
        </w:rPr>
        <w:t xml:space="preserve">          </w:t>
      </w:r>
      <w:r w:rsidRPr="005F7E6C">
        <w:rPr>
          <w:b/>
        </w:rPr>
        <w:t>Ключові компетентності</w:t>
      </w:r>
      <w:r w:rsidRPr="005F7E6C">
        <w:t xml:space="preserve"> – якості особистості, що дають змогу ефективно брати участь у різноманітних сферах діяльності (загальнокультурна,  соціальна, інформаційно-комунікативна, уміння вчитися впродовж життя, обізнаність і самовираження у сфері культури).</w:t>
      </w:r>
      <w:r w:rsidR="00F7506D">
        <w:t xml:space="preserve"> </w:t>
      </w:r>
    </w:p>
    <w:p w:rsidR="00F7506D" w:rsidRPr="00402D8D" w:rsidRDefault="007F7632" w:rsidP="005F7E6C">
      <w:pPr>
        <w:pStyle w:val="ae"/>
        <w:ind w:right="-1"/>
        <w:jc w:val="both"/>
      </w:pPr>
      <w:r>
        <w:t xml:space="preserve">         </w:t>
      </w:r>
      <w:r w:rsidRPr="007F7632">
        <w:t xml:space="preserve">Основою формування ключових </w:t>
      </w:r>
      <w:proofErr w:type="spellStart"/>
      <w:r w:rsidRPr="007F7632">
        <w:t>компетентностей</w:t>
      </w:r>
      <w:proofErr w:type="spellEnd"/>
      <w:r w:rsidRPr="007F7632">
        <w:t xml:space="preserve"> є особистісні якості, особистий, соціальний, культурний і навчальний досвід учнів; їх потреби та інтереси, які мотивують до навчання; знання, уміння та ставлення, що формуються в освітньому, соціокультурному та інформаційному середовищі, у різних життєвих ситуаціях. Наскрізними в усіх ключових </w:t>
      </w:r>
      <w:proofErr w:type="spellStart"/>
      <w:r w:rsidRPr="007F7632">
        <w:t>компетентностях</w:t>
      </w:r>
      <w:proofErr w:type="spellEnd"/>
      <w:r w:rsidRPr="007F7632">
        <w:t xml:space="preserve"> є такі вміння: читати з розумінням, висловлювати власну думку усно й письмово, критично та системно мислити, </w:t>
      </w:r>
      <w:proofErr w:type="spellStart"/>
      <w:r w:rsidRPr="007F7632">
        <w:t>логічно</w:t>
      </w:r>
      <w:proofErr w:type="spellEnd"/>
      <w:r w:rsidRPr="007F7632">
        <w:t xml:space="preserve"> обґрунтовувати позицію, діяти творчо, виявляти ініціативу, </w:t>
      </w:r>
      <w:proofErr w:type="spellStart"/>
      <w:r w:rsidRPr="007F7632">
        <w:t>конструктивно</w:t>
      </w:r>
      <w:proofErr w:type="spellEnd"/>
      <w:r w:rsidRPr="007F7632">
        <w:t xml:space="preserve"> керувати емоціями, оцінювати ризики, приймати рішення, розв’язувати проблеми, співпрацювати з іншими тощо.</w:t>
      </w:r>
    </w:p>
    <w:p w:rsidR="008E3A63" w:rsidRDefault="008E3A63" w:rsidP="007543C3">
      <w:pPr>
        <w:pStyle w:val="ae"/>
        <w:ind w:right="-1" w:firstLine="708"/>
        <w:jc w:val="both"/>
      </w:pPr>
      <w:r w:rsidRPr="00402D8D">
        <w:t>Крім</w:t>
      </w:r>
      <w:r w:rsidRPr="00402D8D">
        <w:rPr>
          <w:spacing w:val="1"/>
        </w:rPr>
        <w:t xml:space="preserve"> </w:t>
      </w:r>
      <w:r w:rsidRPr="00402D8D">
        <w:t>спеціальних</w:t>
      </w:r>
      <w:r w:rsidRPr="00402D8D">
        <w:rPr>
          <w:spacing w:val="1"/>
        </w:rPr>
        <w:t xml:space="preserve"> </w:t>
      </w:r>
      <w:r w:rsidRPr="00402D8D">
        <w:t>умінь</w:t>
      </w:r>
      <w:r w:rsidRPr="00402D8D">
        <w:rPr>
          <w:spacing w:val="1"/>
        </w:rPr>
        <w:t xml:space="preserve"> </w:t>
      </w:r>
      <w:r w:rsidRPr="00402D8D">
        <w:t>і</w:t>
      </w:r>
      <w:r w:rsidRPr="00402D8D">
        <w:rPr>
          <w:spacing w:val="1"/>
        </w:rPr>
        <w:t xml:space="preserve"> </w:t>
      </w:r>
      <w:r w:rsidRPr="00402D8D">
        <w:t>навичок</w:t>
      </w:r>
      <w:r w:rsidRPr="00402D8D">
        <w:rPr>
          <w:spacing w:val="1"/>
        </w:rPr>
        <w:t xml:space="preserve"> </w:t>
      </w:r>
      <w:r w:rsidRPr="00402D8D">
        <w:t>у</w:t>
      </w:r>
      <w:r w:rsidRPr="00402D8D">
        <w:rPr>
          <w:spacing w:val="1"/>
        </w:rPr>
        <w:t xml:space="preserve"> </w:t>
      </w:r>
      <w:r w:rsidRPr="00402D8D">
        <w:t>процесі</w:t>
      </w:r>
      <w:r w:rsidRPr="00402D8D">
        <w:rPr>
          <w:spacing w:val="1"/>
        </w:rPr>
        <w:t xml:space="preserve"> </w:t>
      </w:r>
      <w:r w:rsidRPr="00402D8D">
        <w:t>навчання</w:t>
      </w:r>
      <w:r w:rsidRPr="00402D8D">
        <w:rPr>
          <w:spacing w:val="1"/>
        </w:rPr>
        <w:t xml:space="preserve"> </w:t>
      </w:r>
      <w:r w:rsidRPr="00402D8D">
        <w:t>учні</w:t>
      </w:r>
      <w:r w:rsidRPr="00402D8D">
        <w:rPr>
          <w:spacing w:val="1"/>
        </w:rPr>
        <w:t xml:space="preserve"> </w:t>
      </w:r>
      <w:r w:rsidRPr="00402D8D">
        <w:t>оволодівають</w:t>
      </w:r>
      <w:r w:rsidRPr="00402D8D">
        <w:rPr>
          <w:spacing w:val="1"/>
        </w:rPr>
        <w:t xml:space="preserve"> </w:t>
      </w:r>
      <w:r w:rsidRPr="00402D8D">
        <w:t>загально-навчальними</w:t>
      </w:r>
      <w:r w:rsidRPr="00402D8D">
        <w:rPr>
          <w:spacing w:val="1"/>
        </w:rPr>
        <w:t xml:space="preserve"> </w:t>
      </w:r>
      <w:r w:rsidRPr="00402D8D">
        <w:t>уміннями</w:t>
      </w:r>
      <w:r w:rsidRPr="00402D8D">
        <w:rPr>
          <w:spacing w:val="1"/>
        </w:rPr>
        <w:t xml:space="preserve"> </w:t>
      </w:r>
      <w:r w:rsidRPr="00402D8D">
        <w:t>і</w:t>
      </w:r>
      <w:r w:rsidRPr="00402D8D">
        <w:rPr>
          <w:spacing w:val="1"/>
        </w:rPr>
        <w:t xml:space="preserve"> </w:t>
      </w:r>
      <w:r w:rsidRPr="00402D8D">
        <w:t>навичками,</w:t>
      </w:r>
      <w:r w:rsidRPr="00402D8D">
        <w:rPr>
          <w:spacing w:val="1"/>
        </w:rPr>
        <w:t xml:space="preserve"> </w:t>
      </w:r>
      <w:r w:rsidRPr="00402D8D">
        <w:t>які</w:t>
      </w:r>
      <w:r w:rsidRPr="00402D8D">
        <w:rPr>
          <w:spacing w:val="1"/>
        </w:rPr>
        <w:t xml:space="preserve"> </w:t>
      </w:r>
      <w:r w:rsidRPr="00402D8D">
        <w:t>мають</w:t>
      </w:r>
      <w:r w:rsidRPr="00402D8D">
        <w:rPr>
          <w:spacing w:val="1"/>
        </w:rPr>
        <w:t xml:space="preserve"> </w:t>
      </w:r>
      <w:r w:rsidRPr="00402D8D">
        <w:t>відношення</w:t>
      </w:r>
      <w:r w:rsidRPr="00402D8D">
        <w:rPr>
          <w:spacing w:val="1"/>
        </w:rPr>
        <w:t xml:space="preserve"> </w:t>
      </w:r>
      <w:r w:rsidRPr="00402D8D">
        <w:t>до</w:t>
      </w:r>
      <w:r w:rsidRPr="00402D8D">
        <w:rPr>
          <w:spacing w:val="1"/>
        </w:rPr>
        <w:t xml:space="preserve"> </w:t>
      </w:r>
      <w:r w:rsidRPr="00402D8D">
        <w:t>всіх</w:t>
      </w:r>
      <w:r w:rsidRPr="00402D8D">
        <w:rPr>
          <w:spacing w:val="1"/>
        </w:rPr>
        <w:t xml:space="preserve"> </w:t>
      </w:r>
      <w:r w:rsidRPr="00402D8D">
        <w:t>предметів, наприклад, навичками роботи з книгами, довідниками, читання й письма,</w:t>
      </w:r>
      <w:r w:rsidRPr="00402D8D">
        <w:rPr>
          <w:spacing w:val="-67"/>
        </w:rPr>
        <w:t xml:space="preserve"> </w:t>
      </w:r>
      <w:r w:rsidRPr="00402D8D">
        <w:t>раціональної організації домашньої праці, дотримання</w:t>
      </w:r>
      <w:r w:rsidRPr="00402D8D">
        <w:rPr>
          <w:spacing w:val="1"/>
        </w:rPr>
        <w:t xml:space="preserve"> </w:t>
      </w:r>
      <w:r w:rsidRPr="00402D8D">
        <w:t>режиму</w:t>
      </w:r>
      <w:r w:rsidRPr="00402D8D">
        <w:rPr>
          <w:spacing w:val="-4"/>
        </w:rPr>
        <w:t xml:space="preserve"> </w:t>
      </w:r>
      <w:r w:rsidR="000A1CBB" w:rsidRPr="00402D8D">
        <w:t>дня тощо.</w:t>
      </w:r>
    </w:p>
    <w:p w:rsidR="004C0EC7" w:rsidRPr="00402D8D" w:rsidRDefault="004C0EC7" w:rsidP="007543C3">
      <w:pPr>
        <w:autoSpaceDE w:val="0"/>
        <w:autoSpaceDN w:val="0"/>
        <w:adjustRightInd w:val="0"/>
        <w:spacing w:after="0" w:line="240" w:lineRule="auto"/>
        <w:ind w:right="-1" w:firstLine="360"/>
        <w:rPr>
          <w:rFonts w:ascii="Times New Roman" w:hAnsi="Times New Roman" w:cs="Times New Roman"/>
          <w:b/>
          <w:sz w:val="28"/>
          <w:szCs w:val="28"/>
        </w:rPr>
      </w:pPr>
      <w:r w:rsidRPr="00402D8D">
        <w:rPr>
          <w:rFonts w:ascii="Times New Roman" w:hAnsi="Times New Roman" w:cs="Times New Roman"/>
          <w:b/>
          <w:iCs/>
          <w:sz w:val="28"/>
          <w:szCs w:val="28"/>
        </w:rPr>
        <w:t xml:space="preserve">Завдання: </w:t>
      </w:r>
    </w:p>
    <w:p w:rsidR="004C0EC7" w:rsidRPr="00402D8D" w:rsidRDefault="004C0EC7" w:rsidP="007543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здобуття досвіду проєктно-технологічної діяльності та партнерської взаємодії в нових умовах технологічної освіти; </w:t>
      </w:r>
    </w:p>
    <w:p w:rsidR="004C0EC7" w:rsidRPr="00402D8D" w:rsidRDefault="004C0EC7" w:rsidP="007543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засвоєння графічної грамоти, способів проєктування, виготовлення та оцінювання виробів, умінь раціонального використання найпоширеніших </w:t>
      </w:r>
      <w:r w:rsidRPr="00402D8D">
        <w:rPr>
          <w:rFonts w:ascii="Times New Roman" w:hAnsi="Times New Roman" w:cs="Times New Roman"/>
          <w:sz w:val="28"/>
          <w:szCs w:val="28"/>
        </w:rPr>
        <w:lastRenderedPageBreak/>
        <w:t xml:space="preserve">матеріалів, безпечного поводження з найпростішими засобами праці, застосування техніки і технологій для реалізації власних проєктів; </w:t>
      </w:r>
    </w:p>
    <w:p w:rsidR="004C0EC7" w:rsidRPr="00402D8D" w:rsidRDefault="004C0EC7" w:rsidP="007543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розвиток уяви, технічного, системного і критичного мислення,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психомоторики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, здатності гармонійно поєднувати розумову та фізичну працю; формування проєктно-технологічної компетентності, творчого ставлення до праці, підприємливості й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>, готовності дбати про добробут, примножувати культурні цінності, оберігати природу та раціонально змінювати довкілля засобами дизайну і технологій.</w:t>
      </w:r>
    </w:p>
    <w:p w:rsidR="004C0EC7" w:rsidRPr="00402D8D" w:rsidRDefault="004C0EC7" w:rsidP="007543C3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D8D">
        <w:rPr>
          <w:rFonts w:ascii="Times New Roman" w:hAnsi="Times New Roman" w:cs="Times New Roman"/>
          <w:b/>
          <w:sz w:val="28"/>
          <w:szCs w:val="28"/>
        </w:rPr>
        <w:t xml:space="preserve">Основні принципи програми «Технології»: </w:t>
      </w:r>
      <w:r w:rsidRPr="00402D8D">
        <w:rPr>
          <w:rFonts w:ascii="Times New Roman" w:hAnsi="Times New Roman" w:cs="Times New Roman"/>
          <w:sz w:val="28"/>
          <w:szCs w:val="28"/>
        </w:rPr>
        <w:t xml:space="preserve"> системність, наступність, лінійність,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інтегративність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у побудові</w:t>
      </w:r>
      <w:r w:rsidRPr="00402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>змісту. Змістові лінії реалізуються</w:t>
      </w:r>
      <w:r w:rsidRPr="00402D8D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402D8D">
        <w:rPr>
          <w:rFonts w:ascii="Times New Roman" w:hAnsi="Times New Roman" w:cs="Times New Roman"/>
          <w:sz w:val="28"/>
          <w:szCs w:val="28"/>
        </w:rPr>
        <w:t>истематично й послідовно, по одній вихідній лінії, з</w:t>
      </w:r>
      <w:r w:rsidRPr="00402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 xml:space="preserve">поступовим ускладненням від класу до класу. Опанування учнями технологій в основній школі ґрунтується на засадах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, особистісно зорієнтованого, діяльнісного та інтегративного підходів. </w:t>
      </w:r>
    </w:p>
    <w:p w:rsidR="004C0EC7" w:rsidRPr="00402D8D" w:rsidRDefault="004C0EC7" w:rsidP="007543C3">
      <w:pPr>
        <w:pStyle w:val="a3"/>
        <w:spacing w:before="0" w:beforeAutospacing="0" w:after="0" w:afterAutospacing="0"/>
        <w:ind w:right="-1" w:firstLine="360"/>
        <w:rPr>
          <w:b/>
          <w:bCs/>
          <w:kern w:val="24"/>
          <w:sz w:val="28"/>
          <w:szCs w:val="28"/>
          <w:lang w:val="uk-UA"/>
        </w:rPr>
      </w:pPr>
      <w:r w:rsidRPr="00402D8D">
        <w:rPr>
          <w:b/>
          <w:bCs/>
          <w:kern w:val="24"/>
          <w:sz w:val="28"/>
          <w:szCs w:val="28"/>
          <w:lang w:val="uk-UA"/>
        </w:rPr>
        <w:t xml:space="preserve">Підходи :  </w:t>
      </w:r>
    </w:p>
    <w:p w:rsidR="004C0EC7" w:rsidRPr="00402D8D" w:rsidRDefault="004C0EC7" w:rsidP="007543C3">
      <w:pPr>
        <w:pStyle w:val="a3"/>
        <w:spacing w:before="0" w:beforeAutospacing="0" w:after="0" w:afterAutospacing="0"/>
        <w:ind w:right="-1" w:firstLine="360"/>
        <w:rPr>
          <w:sz w:val="28"/>
          <w:szCs w:val="28"/>
          <w:lang w:val="uk-UA"/>
        </w:rPr>
      </w:pPr>
      <w:proofErr w:type="spellStart"/>
      <w:r w:rsidRPr="00402D8D">
        <w:rPr>
          <w:rStyle w:val="a5"/>
          <w:b/>
          <w:sz w:val="28"/>
          <w:szCs w:val="28"/>
          <w:lang w:val="uk-UA"/>
        </w:rPr>
        <w:t>Компетентнісний</w:t>
      </w:r>
      <w:proofErr w:type="spellEnd"/>
      <w:r w:rsidRPr="00402D8D">
        <w:rPr>
          <w:rStyle w:val="a5"/>
          <w:b/>
          <w:sz w:val="28"/>
          <w:szCs w:val="28"/>
          <w:lang w:val="uk-UA"/>
        </w:rPr>
        <w:t xml:space="preserve"> підхід</w:t>
      </w:r>
      <w:r w:rsidRPr="00402D8D">
        <w:rPr>
          <w:sz w:val="28"/>
          <w:szCs w:val="28"/>
          <w:lang w:val="uk-UA"/>
        </w:rPr>
        <w:t xml:space="preserve"> сприяє формуванню ключових, предметних і міжпредметних </w:t>
      </w:r>
      <w:proofErr w:type="spellStart"/>
      <w:r w:rsidRPr="00402D8D">
        <w:rPr>
          <w:sz w:val="28"/>
          <w:szCs w:val="28"/>
          <w:lang w:val="uk-UA"/>
        </w:rPr>
        <w:t>компетентностей</w:t>
      </w:r>
      <w:proofErr w:type="spellEnd"/>
      <w:r w:rsidRPr="00402D8D">
        <w:rPr>
          <w:sz w:val="28"/>
          <w:szCs w:val="28"/>
          <w:lang w:val="uk-UA"/>
        </w:rPr>
        <w:t xml:space="preserve">, насамперед загальнокультурних і художньо-естетичних. </w:t>
      </w:r>
    </w:p>
    <w:p w:rsidR="004C0EC7" w:rsidRPr="00402D8D" w:rsidRDefault="004C0EC7" w:rsidP="007543C3">
      <w:pPr>
        <w:pStyle w:val="a3"/>
        <w:spacing w:before="0" w:beforeAutospacing="0" w:after="0" w:afterAutospacing="0"/>
        <w:ind w:right="-1" w:firstLine="360"/>
        <w:rPr>
          <w:sz w:val="28"/>
          <w:szCs w:val="28"/>
          <w:lang w:val="uk-UA"/>
        </w:rPr>
      </w:pPr>
      <w:r w:rsidRPr="00402D8D">
        <w:rPr>
          <w:rStyle w:val="a5"/>
          <w:b/>
          <w:sz w:val="28"/>
          <w:szCs w:val="28"/>
          <w:lang w:val="uk-UA"/>
        </w:rPr>
        <w:t>Особистісно зорієнтований підхід</w:t>
      </w:r>
      <w:r w:rsidRPr="00402D8D">
        <w:rPr>
          <w:sz w:val="28"/>
          <w:szCs w:val="28"/>
          <w:lang w:val="uk-UA"/>
        </w:rPr>
        <w:t xml:space="preserve"> забезпечує розвиток в учнів індивідуальних здібностей, творчого потенціалу. </w:t>
      </w:r>
    </w:p>
    <w:p w:rsidR="004C0EC7" w:rsidRPr="00402D8D" w:rsidRDefault="004C0EC7" w:rsidP="007543C3">
      <w:pPr>
        <w:pStyle w:val="a3"/>
        <w:spacing w:before="0" w:beforeAutospacing="0" w:after="0" w:afterAutospacing="0"/>
        <w:ind w:right="-1" w:firstLine="360"/>
        <w:rPr>
          <w:rStyle w:val="a5"/>
          <w:i w:val="0"/>
          <w:iCs w:val="0"/>
          <w:sz w:val="28"/>
          <w:szCs w:val="28"/>
          <w:lang w:val="uk-UA"/>
        </w:rPr>
      </w:pPr>
      <w:r w:rsidRPr="00402D8D">
        <w:rPr>
          <w:rStyle w:val="a5"/>
          <w:b/>
          <w:sz w:val="28"/>
          <w:szCs w:val="28"/>
          <w:lang w:val="uk-UA"/>
        </w:rPr>
        <w:t>Діяльнісний підхід</w:t>
      </w:r>
      <w:r w:rsidRPr="00402D8D">
        <w:rPr>
          <w:sz w:val="28"/>
          <w:szCs w:val="28"/>
          <w:lang w:val="uk-UA"/>
        </w:rPr>
        <w:t xml:space="preserve"> спрямований на розвиток умінь і здатності застосовувати їх у навчальній та соціокультурній практиці. </w:t>
      </w:r>
    </w:p>
    <w:p w:rsidR="004C0EC7" w:rsidRPr="00402D8D" w:rsidRDefault="004C0EC7" w:rsidP="007543C3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2D8D">
        <w:rPr>
          <w:rStyle w:val="a5"/>
          <w:rFonts w:ascii="Times New Roman" w:hAnsi="Times New Roman" w:cs="Times New Roman"/>
          <w:b/>
          <w:sz w:val="28"/>
          <w:szCs w:val="28"/>
        </w:rPr>
        <w:t>Інтегративний підхід</w:t>
      </w:r>
      <w:r w:rsidRPr="00402D8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>виражається в акцентуванні взаємодії різних видів мистецтва в рамках освітньої галузі та пошуку міжпредметних зв’язків з предметами інших освітніх галузей.</w:t>
      </w:r>
    </w:p>
    <w:p w:rsidR="004C0EC7" w:rsidRPr="00402D8D" w:rsidRDefault="004C0EC7" w:rsidP="007543C3">
      <w:pPr>
        <w:autoSpaceDE w:val="0"/>
        <w:autoSpaceDN w:val="0"/>
        <w:adjustRightInd w:val="0"/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D8D">
        <w:rPr>
          <w:rFonts w:ascii="Times New Roman" w:hAnsi="Times New Roman" w:cs="Times New Roman"/>
          <w:b/>
          <w:sz w:val="28"/>
          <w:szCs w:val="28"/>
        </w:rPr>
        <w:t xml:space="preserve">Вимоги до обов’язкових результатів навчання учнів з </w:t>
      </w:r>
      <w:r w:rsidR="00420193" w:rsidRPr="00402D8D">
        <w:rPr>
          <w:rFonts w:ascii="Times New Roman" w:hAnsi="Times New Roman" w:cs="Times New Roman"/>
          <w:b/>
          <w:sz w:val="28"/>
          <w:szCs w:val="28"/>
        </w:rPr>
        <w:t xml:space="preserve">технологічної </w:t>
      </w:r>
      <w:r w:rsidRPr="00402D8D">
        <w:rPr>
          <w:rFonts w:ascii="Times New Roman" w:hAnsi="Times New Roman" w:cs="Times New Roman"/>
          <w:b/>
          <w:sz w:val="28"/>
          <w:szCs w:val="28"/>
        </w:rPr>
        <w:t xml:space="preserve">освітньої галузі передбачають, що учень: </w:t>
      </w:r>
    </w:p>
    <w:p w:rsidR="004C0EC7" w:rsidRPr="00402D8D" w:rsidRDefault="004C0EC7" w:rsidP="007543C3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2D8D">
        <w:rPr>
          <w:rFonts w:ascii="Times New Roman" w:hAnsi="Times New Roman" w:cs="Times New Roman"/>
          <w:sz w:val="28"/>
          <w:szCs w:val="28"/>
        </w:rPr>
        <w:t xml:space="preserve">формулює ідею та втілює задум у готовий продукт за алгоритмом проектно-технологічної діяльності; </w:t>
      </w:r>
    </w:p>
    <w:p w:rsidR="004C0EC7" w:rsidRPr="00402D8D" w:rsidRDefault="004C0EC7" w:rsidP="007543C3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2D8D">
        <w:rPr>
          <w:rFonts w:ascii="Times New Roman" w:hAnsi="Times New Roman" w:cs="Times New Roman"/>
          <w:sz w:val="28"/>
          <w:szCs w:val="28"/>
        </w:rPr>
        <w:t xml:space="preserve">творчо застосовує традиційні і сучасні технології; </w:t>
      </w:r>
    </w:p>
    <w:p w:rsidR="004C0EC7" w:rsidRPr="00402D8D" w:rsidRDefault="004C0EC7" w:rsidP="007543C3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2D8D">
        <w:rPr>
          <w:rFonts w:ascii="Times New Roman" w:hAnsi="Times New Roman" w:cs="Times New Roman"/>
          <w:sz w:val="28"/>
          <w:szCs w:val="28"/>
        </w:rPr>
        <w:t xml:space="preserve">ефективно використовує техніку, технології та матеріали без заподіяння шкоди навколишньому природному середовищу; </w:t>
      </w:r>
    </w:p>
    <w:p w:rsidR="004C0EC7" w:rsidRDefault="004C0EC7" w:rsidP="007543C3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2D8D">
        <w:rPr>
          <w:rFonts w:ascii="Times New Roman" w:hAnsi="Times New Roman" w:cs="Times New Roman"/>
          <w:sz w:val="28"/>
          <w:szCs w:val="28"/>
        </w:rPr>
        <w:t xml:space="preserve">турбується про власний побут, задоволення власних потреб та потреб інших осіб. </w:t>
      </w:r>
    </w:p>
    <w:p w:rsidR="001912FC" w:rsidRDefault="001912FC" w:rsidP="001912FC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567A">
        <w:rPr>
          <w:rFonts w:ascii="Times New Roman" w:hAnsi="Times New Roman" w:cs="Times New Roman"/>
          <w:sz w:val="28"/>
          <w:szCs w:val="28"/>
        </w:rPr>
        <w:t>За типовим навчальним  планом  для 5-9 класів ЗЗСО з українською мовою навчання затвердженим МОН від 19.02.2021 №235 (додаток 3) рекомендовано кількість годин з технологій 2. За  типовим навчальним планом для 5-9 класів ЗЗСО з українською мовою навчання затвердженим МОН від 09.08. 2024 №1120 (додаток 3) 1 год., 1 година додається з навчального навантаження, які рекомендовані для перерозподілу між  освітніми компонентами.</w:t>
      </w:r>
    </w:p>
    <w:p w:rsidR="006A10C3" w:rsidRDefault="006A10C3" w:rsidP="001912FC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A10C3" w:rsidRPr="00D34FE5" w:rsidRDefault="006A10C3" w:rsidP="006A10C3">
      <w:pPr>
        <w:pStyle w:val="ae"/>
        <w:ind w:right="-1"/>
        <w:jc w:val="center"/>
        <w:rPr>
          <w:b/>
        </w:rPr>
      </w:pPr>
      <w:r w:rsidRPr="00D34FE5">
        <w:rPr>
          <w:b/>
        </w:rPr>
        <w:t xml:space="preserve">Формування ключових та предметних </w:t>
      </w:r>
      <w:proofErr w:type="spellStart"/>
      <w:r w:rsidRPr="00D34FE5">
        <w:rPr>
          <w:b/>
        </w:rPr>
        <w:t>компетентностей</w:t>
      </w:r>
      <w:proofErr w:type="spellEnd"/>
    </w:p>
    <w:p w:rsidR="006A10C3" w:rsidRPr="00D34FE5" w:rsidRDefault="006A10C3" w:rsidP="006A10C3">
      <w:pPr>
        <w:pStyle w:val="ae"/>
        <w:ind w:right="-1"/>
        <w:jc w:val="both"/>
      </w:pPr>
      <w:r>
        <w:t xml:space="preserve">       </w:t>
      </w:r>
      <w:r w:rsidRPr="00D34FE5">
        <w:t xml:space="preserve">Зміст навчальної програми орієнтовано на формування в учнів ключових і предметних </w:t>
      </w:r>
      <w:proofErr w:type="spellStart"/>
      <w:r w:rsidRPr="00D34FE5">
        <w:t>компетентностей</w:t>
      </w:r>
      <w:proofErr w:type="spellEnd"/>
      <w:r w:rsidRPr="00D34FE5">
        <w:t xml:space="preserve">, які покликані наблизити процес трудового </w:t>
      </w:r>
      <w:r w:rsidRPr="00D34FE5">
        <w:lastRenderedPageBreak/>
        <w:t>навчання до життєвих потреб учня, його інтересів та природних здібностей.</w:t>
      </w:r>
    </w:p>
    <w:p w:rsidR="006A10C3" w:rsidRPr="00D34FE5" w:rsidRDefault="006A10C3" w:rsidP="006A10C3">
      <w:pPr>
        <w:pStyle w:val="ae"/>
        <w:ind w:right="-1"/>
        <w:jc w:val="both"/>
      </w:pPr>
      <w:r w:rsidRPr="00D34FE5">
        <w:t>Ключова компетентність – це знання, уміння і навички у комплексі зі сформованою життєвою позицією учня.</w:t>
      </w:r>
    </w:p>
    <w:p w:rsidR="006A10C3" w:rsidRDefault="006A10C3" w:rsidP="006A10C3">
      <w:pPr>
        <w:pStyle w:val="ae"/>
        <w:ind w:right="-1"/>
        <w:jc w:val="both"/>
      </w:pPr>
      <w:r>
        <w:t xml:space="preserve">      </w:t>
      </w:r>
      <w:r w:rsidRPr="00D34FE5">
        <w:t xml:space="preserve">У формуванні ключових </w:t>
      </w:r>
      <w:proofErr w:type="spellStart"/>
      <w:r w:rsidRPr="00D34FE5">
        <w:t>компетентностей</w:t>
      </w:r>
      <w:proofErr w:type="spellEnd"/>
      <w:r w:rsidRPr="00D34FE5">
        <w:t xml:space="preserve"> беруть участь усі навчальні предмети, інтегруючи процес навчання навколо них. Кожен предмет, маючи власний </w:t>
      </w:r>
      <w:proofErr w:type="spellStart"/>
      <w:r w:rsidRPr="00D34FE5">
        <w:t>компетентнісний</w:t>
      </w:r>
      <w:proofErr w:type="spellEnd"/>
      <w:r w:rsidRPr="00D34FE5">
        <w:t xml:space="preserve"> потенціал, вносить свій внесок у формування ключових </w:t>
      </w:r>
      <w:proofErr w:type="spellStart"/>
      <w:r w:rsidRPr="00D34FE5">
        <w:t>компетентностей</w:t>
      </w:r>
      <w:proofErr w:type="spellEnd"/>
      <w:r w:rsidRPr="00D34FE5">
        <w:t>, тобто у творення навчального середовища української школи.</w:t>
      </w:r>
    </w:p>
    <w:p w:rsidR="006A10C3" w:rsidRDefault="006A10C3" w:rsidP="006A10C3">
      <w:pPr>
        <w:pStyle w:val="ae"/>
        <w:ind w:right="-1"/>
        <w:jc w:val="both"/>
      </w:pPr>
    </w:p>
    <w:p w:rsidR="006A10C3" w:rsidRPr="00D34FE5" w:rsidRDefault="006A10C3" w:rsidP="006A10C3">
      <w:pPr>
        <w:pStyle w:val="ae"/>
        <w:ind w:right="-1"/>
        <w:jc w:val="right"/>
      </w:pPr>
      <w:r w:rsidRPr="00D34FE5">
        <w:t>Додаток 11</w:t>
      </w:r>
      <w:r w:rsidRPr="00D34FE5">
        <w:br/>
        <w:t>до Державного стандарту</w:t>
      </w:r>
    </w:p>
    <w:p w:rsidR="006A10C3" w:rsidRPr="005F780F" w:rsidRDefault="006A10C3" w:rsidP="006A10C3">
      <w:pPr>
        <w:pStyle w:val="ae"/>
        <w:ind w:right="-1"/>
        <w:jc w:val="center"/>
      </w:pPr>
      <w:r w:rsidRPr="00D34FE5">
        <w:t>ТЕХНОЛОГІЧНА ОСВІТНЯ ГАЛУЗЬ</w:t>
      </w:r>
    </w:p>
    <w:p w:rsidR="006A10C3" w:rsidRPr="005F780F" w:rsidRDefault="006A10C3" w:rsidP="006A10C3">
      <w:pPr>
        <w:pStyle w:val="ae"/>
        <w:ind w:right="-1"/>
        <w:jc w:val="center"/>
      </w:pPr>
      <w:r w:rsidRPr="005F780F">
        <w:br/>
      </w:r>
      <w:proofErr w:type="spellStart"/>
      <w:r w:rsidRPr="005F780F">
        <w:t>Компетентнісний</w:t>
      </w:r>
      <w:proofErr w:type="spellEnd"/>
      <w:r w:rsidRPr="005F780F">
        <w:t xml:space="preserve"> потенціал</w:t>
      </w:r>
      <w:r w:rsidRPr="005F780F">
        <w:br/>
      </w:r>
    </w:p>
    <w:tbl>
      <w:tblPr>
        <w:tblW w:w="9667" w:type="dxa"/>
        <w:tblLayout w:type="fixed"/>
        <w:tblLook w:val="0600" w:firstRow="0" w:lastRow="0" w:firstColumn="0" w:lastColumn="0" w:noHBand="1" w:noVBand="1"/>
      </w:tblPr>
      <w:tblGrid>
        <w:gridCol w:w="1729"/>
        <w:gridCol w:w="7938"/>
      </w:tblGrid>
      <w:tr w:rsidR="006A10C3" w:rsidRPr="00164828" w:rsidTr="0034371C">
        <w:trPr>
          <w:trHeight w:val="20"/>
          <w:tblHeader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Ключові компетентності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10C3" w:rsidRPr="00164828" w:rsidRDefault="006A10C3" w:rsidP="0034371C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Уміння та ставлення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Вільне володіння державною мовою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</w:t>
            </w:r>
            <w:r w:rsidRPr="00164828">
              <w:rPr>
                <w:sz w:val="24"/>
                <w:szCs w:val="24"/>
              </w:rPr>
              <w:t>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оперувати технологічними поняттями, фактами державною мовою в усній і письмовій формі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обговорювати питання, пов’язані з реалізацією проекту державною мовою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обґрунтовувати державною мовою технології проектування і виготовлення виробів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розвитку  української технічної, технологічної термінології і номенклатури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шанування державної мови під час виконання завдань у різних сферах діяльності 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рідною (у разі відмінності від державної) та іноземними мовами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рідною (у разі відмінності від державної) мовою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висловлювати власні ідеї, думки, коментувати та оцінювати власну діяльність і діяльності інших осіб рідною мовою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шукати інформацію в технічній літературі, підручниках, посібниках, технологічній документації, періодичних виданнях, електронних, зокрема онлайн-джерелах, рідною мовою; критично оцінювати та використовувати її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розвитку  технічної, технологічної термінології і номенклатури рідною мовою</w:t>
            </w:r>
          </w:p>
          <w:p w:rsidR="006A10C3" w:rsidRPr="00164828" w:rsidRDefault="006A10C3" w:rsidP="0034371C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іноземними мовами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читати технологічні карти, розуміти технічні записи в інструкціях, відеоматеріали іноземними мовами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шукати, критично оцінювати і використовувати інформацію для виконання завдань, у разі потреби презентувати проекти іноземними мовами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в разі потреби іноземні мови для ефективної діяльності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зростання власних можливостей у роботі над проектом за умови володіння іноземними мовами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Математична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застосовувати математичні методи для виконання технологічних завдань у </w:t>
            </w:r>
            <w:r w:rsidRPr="00164828">
              <w:rPr>
                <w:sz w:val="24"/>
                <w:szCs w:val="24"/>
              </w:rPr>
              <w:lastRenderedPageBreak/>
              <w:t>різних сферах діяльності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розуміти,  використовувати і будувати прості математичні моделі для розв’язання технологічних проблем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ролі і значення точності та правильності вимірювань, обчислень і розрахунків для проектування і виготовлення виробів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Компетентності в галузі природничих наук, техніки і технологій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порівнювати властивості конструкційних матеріалів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64828">
              <w:rPr>
                <w:sz w:val="24"/>
                <w:szCs w:val="24"/>
              </w:rPr>
              <w:t>логічно</w:t>
            </w:r>
            <w:proofErr w:type="spellEnd"/>
            <w:r w:rsidRPr="00164828">
              <w:rPr>
                <w:sz w:val="24"/>
                <w:szCs w:val="24"/>
              </w:rPr>
              <w:t xml:space="preserve"> обґрунтовувати технології проектування і виготовлення виробу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виготовляти вироби, доцільно застосовуючи технології та обладнання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формулювати гіпотези, збирати дані, здійснювати експерименти (випробування) з виготовленими виробами, аналізувати і узагальнювати результати проектно-технологічної діяльності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наукові відомості для досягнення мети проектно-технологічної діяльності, приймати обґрунтовані рішення чи формулювати висновки 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значення технологій у повсякденному житті, необхідності дотримання технологічної послідовності у виготовленні виробів, використання наукового підґрунтя у процесі проектування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164828">
              <w:rPr>
                <w:sz w:val="24"/>
                <w:szCs w:val="24"/>
              </w:rPr>
              <w:t>Інноваційність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трансформувати здобуті знання про матеріали, технології та обладнання у  вдосконалення технологічного процесу, новий чи покращений продукт (послугу) з новими якостями, що використовується у практичній діяльності, чи новий підхід до реалізації соціальних послуг, адаптувати їх до нагальних потреб суспільства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інновацій у технологічних процесах для сталого розвитку суспільства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Екологічна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розумно і раціонально використовувати природні ресурси, </w:t>
            </w:r>
            <w:proofErr w:type="spellStart"/>
            <w:r w:rsidRPr="00164828">
              <w:rPr>
                <w:sz w:val="24"/>
                <w:szCs w:val="24"/>
              </w:rPr>
              <w:t>ощадливо</w:t>
            </w:r>
            <w:proofErr w:type="spellEnd"/>
            <w:r w:rsidRPr="00164828">
              <w:rPr>
                <w:sz w:val="24"/>
                <w:szCs w:val="24"/>
              </w:rPr>
              <w:t xml:space="preserve"> використовувати матеріали долучатися в доступний спосіб до безвідходного виробництва, вторинної переробки матеріалів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наукові відомості для збереження довкілля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ролі довкілля для життя і здоров’я людини, розуміння важливості грамотної утилізації побутових відходів і відходів виробництва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виявлення шанобливого ставлення до природи і праці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Інформаційно- комунікаційна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безпечно та ефективно використовувати соціальні мережі для обговорення ідей, пов’язаних із виконанням технологічних проектів, критично застосовувати інформаційно-комунікаційні технології для створення, пошуку, обробки, обміну інформацією, етично працювати з інформацією з дотриманням принципів академічної доброчесності (права інтелектуальної власності тощо)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цифрові технології в сучасному виробництві, зокрема робототехніці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здійснювати проектування з використанням цифрового середовища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застосовувати цифрові пристрої для презентації власних і спільних результатів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шанування норм авторського права, виявлення поваги до інтелектуальної власності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ролі сучасних інформаційних технологій у проектуванні, виготовленні та просуванні продукту на ринку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Навчання впродовж життя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визначати власну потребу в навчанні, шукати і застосовувати потрібну інформацію для реалізації проекту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долучатися до організації освітнього процесу (власного і  групового), зокрема через ефективне керування ресурсами та інформаційними потоками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визначати навчальні цілі і способів їх досягнення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виявлення допитливості та наполегливості, самостійності, здатності долати труднощі та реагувати на зміни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потреб у постійному самовдосконаленні, прагненні пізнавати нове, підвищенні рівня власних знань</w:t>
            </w:r>
          </w:p>
        </w:tc>
      </w:tr>
      <w:tr w:rsidR="006A10C3" w:rsidRPr="00164828" w:rsidTr="0034371C">
        <w:trPr>
          <w:trHeight w:val="628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Громадянські та соціальні компетентності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Громадянські компетентності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застосовувати доступні стратегії ефективної і конструктивної участі в громадському житті та реалізації громадських проектів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співпрацювати, спілкуватися, взаємодіяти, приймати колективні рішення, оцінювати їх результативність і вплив на громаду, попереджувати і залагоджувати конфлікти, досягати компромісу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працювати, виконувати різні ролі в групі, брати участь у виконанні складних завдань (реалізації проектів), розв’язанні проблем групи, прийнятті спільних рішень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визнання рівності прав і свобод людини, дотримання принципів колегіальності в прийнятті рішень </w:t>
            </w:r>
          </w:p>
          <w:p w:rsidR="006A10C3" w:rsidRPr="00164828" w:rsidRDefault="006A10C3" w:rsidP="0034371C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Соціальні компетентності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виступати ініціатором і брати участь у соціально важливих проектах, спрямованих на покращення власного добробуту і  добробуту інших осіб, громади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технології для проектування виробів чи послуг, що покращують умови здорового способу життя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піклуватися про власний добробут безпечно застосовувати техніку в процесі життєдіяльності 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Ставлення: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рівних прав і можливостей усіх учасників проекту як запоруки ефективної роботи, спрямованої на досягнення успішного кінцевого результату</w:t>
            </w:r>
          </w:p>
        </w:tc>
      </w:tr>
      <w:tr w:rsidR="006A10C3" w:rsidRPr="00C73A15" w:rsidTr="0034371C">
        <w:trPr>
          <w:trHeight w:val="48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Культурна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виражати власні ідеї, досвід і почуття через виготовлені вироби, зокрема твори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 xml:space="preserve">-ужиткового мистецтва 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популяризувати 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>-ужиткове мистецтво своєї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громади, рідного краю, країни вивчати та популяризувати культуру України та світу під час виготовлення виробів та реалізації проектів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досліджувати технології виготовлення виробів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>-ужиткового мистецтва</w:t>
            </w:r>
          </w:p>
          <w:p w:rsidR="006A10C3" w:rsidRPr="00C73A15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шанування творчого вираження ідей, народних звичаїв, традицій, культури 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збереження і розвиток традиційних технологій  виготовлення виробів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>-ужиткового мистецтва</w:t>
            </w:r>
          </w:p>
        </w:tc>
      </w:tr>
      <w:tr w:rsidR="006A10C3" w:rsidRPr="00164828" w:rsidTr="0034371C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164828" w:rsidRDefault="006A10C3" w:rsidP="0034371C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Підприємливість та фінансова грамотність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A10C3" w:rsidRPr="00C73A15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Уміння: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проектувати власну професійну діяльність відповідно до своїх здібностей, переваг і недоліків творчо мислити, генерувати нові ідеї та ініціативи, втілювати їх у життя для поліпшення власного добробуту, розвитку суспільства і держави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формулювати цілі та завдання, розробляти плани для їх досягнення, прогнозувати і мінімізувати ризики, приймати рішення та оцінювати їх ефективність 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розраховувати і раціонально використовувати ресурси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економічні знання в повсякденному житті, розраховувати самостійно або з допомогою інших осіб вартість матеріалів, необхідних для виготовлення спроектованого виробу, оперувати грошима під час створення продукту (виробу чи послуги), розраховувати та оцінювати (з допомогою інших осіб у разі потреби)  вартість ідеї, що передбачає проектування і виготовлення виробу чи надання послуги</w:t>
            </w:r>
          </w:p>
          <w:p w:rsidR="006A10C3" w:rsidRPr="00C73A15" w:rsidRDefault="006A10C3" w:rsidP="0034371C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Ставлення:</w:t>
            </w:r>
          </w:p>
          <w:p w:rsidR="006A10C3" w:rsidRPr="00164828" w:rsidRDefault="006A10C3" w:rsidP="0034371C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виявлення ініціативності, відкритості до нових ідей, впевненості і рішучості під час реалізації власних ідей; визнання своїх талантів, здібностей, вмінь і демонстрація їх у праці і творчості 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відповідальність за кінцевий результат власної і групової діяльності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ролі фінансів як одного з  ресурсів у роботі над проектом, потреби ощадливого та ефективного використання грошей  у побуті та під час організації проектної діяльності (власної чи групової)</w:t>
            </w:r>
          </w:p>
        </w:tc>
      </w:tr>
    </w:tbl>
    <w:p w:rsidR="006A10C3" w:rsidRPr="00B1567A" w:rsidRDefault="006A10C3" w:rsidP="001912FC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1CBB" w:rsidRPr="006A10C3" w:rsidRDefault="000A1CBB" w:rsidP="005C0E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C7" w:rsidRDefault="004C0EC7" w:rsidP="007543C3">
      <w:pPr>
        <w:autoSpaceDE w:val="0"/>
        <w:autoSpaceDN w:val="0"/>
        <w:adjustRightInd w:val="0"/>
        <w:spacing w:after="0" w:line="240" w:lineRule="auto"/>
        <w:ind w:right="-1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>Структура навчальної програми</w:t>
      </w:r>
    </w:p>
    <w:p w:rsidR="007169EB" w:rsidRPr="007169EB" w:rsidRDefault="007169EB" w:rsidP="007169E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169EB">
        <w:rPr>
          <w:rFonts w:ascii="Times New Roman" w:eastAsia="Times New Roman" w:hAnsi="Times New Roman" w:cs="Times New Roman"/>
          <w:sz w:val="28"/>
          <w:szCs w:val="28"/>
        </w:rPr>
        <w:t>Розроблена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модельна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навчальна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програма</w:t>
      </w:r>
      <w:r w:rsidRPr="007169EB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>чотирьох</w:t>
      </w:r>
      <w:r w:rsidRPr="007169E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  <w:szCs w:val="28"/>
        </w:rPr>
        <w:t xml:space="preserve">основних </w:t>
      </w:r>
      <w:r w:rsidRPr="007169EB">
        <w:rPr>
          <w:rFonts w:ascii="Times New Roman" w:eastAsia="Times New Roman" w:hAnsi="Times New Roman" w:cs="Times New Roman"/>
          <w:spacing w:val="-2"/>
          <w:sz w:val="28"/>
          <w:szCs w:val="28"/>
        </w:rPr>
        <w:t>модулів:</w:t>
      </w:r>
    </w:p>
    <w:p w:rsidR="007169EB" w:rsidRPr="007169EB" w:rsidRDefault="007169EB" w:rsidP="007169EB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right="106" w:firstLine="708"/>
        <w:rPr>
          <w:rFonts w:ascii="Times New Roman" w:eastAsia="Times New Roman" w:hAnsi="Times New Roman" w:cs="Times New Roman"/>
          <w:sz w:val="28"/>
        </w:rPr>
      </w:pPr>
      <w:r w:rsidRPr="007169EB">
        <w:rPr>
          <w:rFonts w:ascii="Times New Roman" w:eastAsia="Times New Roman" w:hAnsi="Times New Roman" w:cs="Times New Roman"/>
          <w:sz w:val="28"/>
        </w:rPr>
        <w:t xml:space="preserve">Втілення задуму в готовий продукт за алгоритмом </w:t>
      </w:r>
      <w:proofErr w:type="spellStart"/>
      <w:r w:rsidRPr="007169EB">
        <w:rPr>
          <w:rFonts w:ascii="Times New Roman" w:eastAsia="Times New Roman" w:hAnsi="Times New Roman" w:cs="Times New Roman"/>
          <w:sz w:val="28"/>
        </w:rPr>
        <w:t>проєктно</w:t>
      </w:r>
      <w:proofErr w:type="spellEnd"/>
      <w:r w:rsidRPr="007169EB">
        <w:rPr>
          <w:rFonts w:ascii="Times New Roman" w:eastAsia="Times New Roman" w:hAnsi="Times New Roman" w:cs="Times New Roman"/>
          <w:sz w:val="28"/>
        </w:rPr>
        <w:t xml:space="preserve">-технологічної </w:t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7169EB" w:rsidRPr="007169EB" w:rsidRDefault="007169EB" w:rsidP="007169EB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104" w:firstLine="708"/>
        <w:rPr>
          <w:rFonts w:ascii="Times New Roman" w:eastAsia="Times New Roman" w:hAnsi="Times New Roman" w:cs="Times New Roman"/>
          <w:sz w:val="28"/>
        </w:rPr>
      </w:pPr>
      <w:r w:rsidRPr="007169EB">
        <w:rPr>
          <w:rFonts w:ascii="Times New Roman" w:eastAsia="Times New Roman" w:hAnsi="Times New Roman" w:cs="Times New Roman"/>
          <w:sz w:val="28"/>
        </w:rPr>
        <w:t>Творче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застосування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традиційних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і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сучасних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технологій</w:t>
      </w:r>
      <w:r w:rsidRPr="007169E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spellStart"/>
      <w:r w:rsidRPr="007169EB">
        <w:rPr>
          <w:rFonts w:ascii="Times New Roman" w:eastAsia="Times New Roman" w:hAnsi="Times New Roman" w:cs="Times New Roman"/>
          <w:sz w:val="28"/>
        </w:rPr>
        <w:t>декоративно</w:t>
      </w:r>
      <w:proofErr w:type="spellEnd"/>
      <w:r w:rsidRPr="007169EB">
        <w:rPr>
          <w:rFonts w:ascii="Times New Roman" w:eastAsia="Times New Roman" w:hAnsi="Times New Roman" w:cs="Times New Roman"/>
          <w:sz w:val="28"/>
        </w:rPr>
        <w:t>- ужиткового мистецтва.</w:t>
      </w:r>
    </w:p>
    <w:p w:rsidR="007169EB" w:rsidRPr="007169EB" w:rsidRDefault="007169EB" w:rsidP="005C0E3B">
      <w:pPr>
        <w:widowControl w:val="0"/>
        <w:numPr>
          <w:ilvl w:val="0"/>
          <w:numId w:val="11"/>
        </w:numPr>
        <w:tabs>
          <w:tab w:val="left" w:pos="1134"/>
          <w:tab w:val="left" w:pos="3160"/>
          <w:tab w:val="left" w:pos="5015"/>
          <w:tab w:val="left" w:pos="6122"/>
          <w:tab w:val="left" w:pos="6410"/>
          <w:tab w:val="left" w:pos="7857"/>
          <w:tab w:val="left" w:pos="9356"/>
          <w:tab w:val="left" w:pos="9955"/>
        </w:tabs>
        <w:autoSpaceDE w:val="0"/>
        <w:autoSpaceDN w:val="0"/>
        <w:spacing w:after="0" w:line="240" w:lineRule="auto"/>
        <w:ind w:left="0" w:right="107" w:firstLine="708"/>
        <w:rPr>
          <w:rFonts w:ascii="Times New Roman" w:eastAsia="Times New Roman" w:hAnsi="Times New Roman" w:cs="Times New Roman"/>
          <w:sz w:val="28"/>
        </w:rPr>
      </w:pPr>
      <w:r w:rsidRPr="007169EB">
        <w:rPr>
          <w:rFonts w:ascii="Times New Roman" w:eastAsia="Times New Roman" w:hAnsi="Times New Roman" w:cs="Times New Roman"/>
          <w:spacing w:val="-2"/>
          <w:sz w:val="28"/>
        </w:rPr>
        <w:t>Ефективне</w:t>
      </w:r>
      <w:r w:rsidRPr="007169EB">
        <w:rPr>
          <w:rFonts w:ascii="Times New Roman" w:eastAsia="Times New Roman" w:hAnsi="Times New Roman" w:cs="Times New Roman"/>
          <w:sz w:val="28"/>
        </w:rPr>
        <w:tab/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використання</w:t>
      </w:r>
      <w:r w:rsidRPr="007169EB">
        <w:rPr>
          <w:rFonts w:ascii="Times New Roman" w:eastAsia="Times New Roman" w:hAnsi="Times New Roman" w:cs="Times New Roman"/>
          <w:sz w:val="28"/>
        </w:rPr>
        <w:tab/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техніки</w:t>
      </w:r>
      <w:r w:rsidRPr="007169EB">
        <w:rPr>
          <w:rFonts w:ascii="Times New Roman" w:eastAsia="Times New Roman" w:hAnsi="Times New Roman" w:cs="Times New Roman"/>
          <w:sz w:val="28"/>
        </w:rPr>
        <w:tab/>
      </w:r>
      <w:r w:rsidRPr="007169EB">
        <w:rPr>
          <w:rFonts w:ascii="Times New Roman" w:eastAsia="Times New Roman" w:hAnsi="Times New Roman" w:cs="Times New Roman"/>
          <w:spacing w:val="-10"/>
          <w:sz w:val="28"/>
        </w:rPr>
        <w:t>і</w:t>
      </w:r>
      <w:r w:rsidRPr="007169EB">
        <w:rPr>
          <w:rFonts w:ascii="Times New Roman" w:eastAsia="Times New Roman" w:hAnsi="Times New Roman" w:cs="Times New Roman"/>
          <w:sz w:val="28"/>
        </w:rPr>
        <w:tab/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матеріалів</w:t>
      </w:r>
      <w:r w:rsidRPr="007169EB">
        <w:rPr>
          <w:rFonts w:ascii="Times New Roman" w:eastAsia="Times New Roman" w:hAnsi="Times New Roman" w:cs="Times New Roman"/>
          <w:sz w:val="28"/>
        </w:rPr>
        <w:tab/>
      </w:r>
      <w:r w:rsidRPr="007169EB">
        <w:rPr>
          <w:rFonts w:ascii="Times New Roman" w:eastAsia="Times New Roman" w:hAnsi="Times New Roman" w:cs="Times New Roman"/>
          <w:spacing w:val="-4"/>
          <w:sz w:val="28"/>
        </w:rPr>
        <w:t>без</w:t>
      </w:r>
      <w:r w:rsidR="005C0E3B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заподіяння</w:t>
      </w:r>
      <w:r w:rsidR="005C0E3B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 xml:space="preserve">шкоди </w:t>
      </w:r>
      <w:r w:rsidRPr="007169EB">
        <w:rPr>
          <w:rFonts w:ascii="Times New Roman" w:eastAsia="Times New Roman" w:hAnsi="Times New Roman" w:cs="Times New Roman"/>
          <w:sz w:val="28"/>
        </w:rPr>
        <w:t>навколишньому середовищу.</w:t>
      </w:r>
    </w:p>
    <w:p w:rsidR="00BE5545" w:rsidRPr="007169EB" w:rsidRDefault="007169EB" w:rsidP="007169EB">
      <w:pPr>
        <w:widowControl w:val="0"/>
        <w:numPr>
          <w:ilvl w:val="0"/>
          <w:numId w:val="11"/>
        </w:numPr>
        <w:autoSpaceDE w:val="0"/>
        <w:autoSpaceDN w:val="0"/>
        <w:spacing w:after="0" w:line="321" w:lineRule="exact"/>
        <w:ind w:left="993" w:hanging="27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Турбота</w:t>
      </w:r>
      <w:r w:rsidRPr="007169E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про</w:t>
      </w:r>
      <w:r w:rsidRPr="007169E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власний</w:t>
      </w:r>
      <w:r w:rsidRPr="007169E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побут,</w:t>
      </w:r>
      <w:r w:rsidRPr="007169E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задоволення</w:t>
      </w:r>
      <w:r w:rsidRPr="007169E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власних</w:t>
      </w:r>
      <w:r w:rsidRPr="007169E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потреб</w:t>
      </w:r>
      <w:r w:rsidRPr="007169E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і</w:t>
      </w:r>
      <w:r w:rsidRPr="007169E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потреб</w:t>
      </w:r>
      <w:r w:rsidRPr="007169E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z w:val="28"/>
        </w:rPr>
        <w:t>інших</w:t>
      </w:r>
      <w:r w:rsidRPr="007169E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169EB">
        <w:rPr>
          <w:rFonts w:ascii="Times New Roman" w:eastAsia="Times New Roman" w:hAnsi="Times New Roman" w:cs="Times New Roman"/>
          <w:spacing w:val="-2"/>
          <w:sz w:val="28"/>
        </w:rPr>
        <w:t>осіб.</w:t>
      </w:r>
    </w:p>
    <w:p w:rsidR="004C0EC7" w:rsidRPr="00402D8D" w:rsidRDefault="004C0EC7" w:rsidP="007543C3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2D8D">
        <w:rPr>
          <w:rFonts w:ascii="Times New Roman" w:hAnsi="Times New Roman" w:cs="Times New Roman"/>
          <w:sz w:val="28"/>
          <w:szCs w:val="28"/>
        </w:rPr>
        <w:t>Навчальний програмовий матеріал, призначений для засвоєння учнями, викладено в таблиці, що містить такі опцій:</w:t>
      </w:r>
    </w:p>
    <w:p w:rsidR="000A1CBB" w:rsidRPr="00402D8D" w:rsidRDefault="000A1CBB" w:rsidP="007543C3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-451"/>
        <w:tblW w:w="956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67"/>
        <w:gridCol w:w="3344"/>
        <w:gridCol w:w="3054"/>
      </w:tblGrid>
      <w:tr w:rsidR="00CA7DF8" w:rsidRPr="00402D8D" w:rsidTr="00DD3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CA7DF8" w:rsidRPr="00402D8D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02D8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uk-UA" w:eastAsia="ru-RU"/>
              </w:rPr>
              <w:t>Пропонований зміст</w:t>
            </w:r>
          </w:p>
          <w:p w:rsidR="002F57CE" w:rsidRPr="00402D8D" w:rsidRDefault="002F57CE" w:rsidP="007543C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44" w:type="dxa"/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Очікувані результати  </w:t>
            </w:r>
          </w:p>
          <w:p w:rsidR="002F57CE" w:rsidRPr="00402D8D" w:rsidRDefault="002F57CE" w:rsidP="007543C3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3054" w:type="dxa"/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Види навчальної діяльності</w:t>
            </w:r>
          </w:p>
        </w:tc>
      </w:tr>
      <w:tr w:rsidR="00CA7DF8" w:rsidRPr="00402D8D" w:rsidTr="00DD3F65">
        <w:trPr>
          <w:trHeight w:val="7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Орієнтуючись  на зміст навчального предмета визначає перелік необхідних тем для вивчення в межах обраного об'єкта, формуючи теоретичну і практичну базу </w:t>
            </w:r>
            <w:r w:rsidRPr="00402D8D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lastRenderedPageBreak/>
              <w:t>знань і вмінь</w:t>
            </w:r>
            <w:r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44" w:type="dxa"/>
            <w:shd w:val="clear" w:color="auto" w:fill="FFFFFF" w:themeFill="background1"/>
          </w:tcPr>
          <w:p w:rsidR="002F57CE" w:rsidRPr="00402D8D" w:rsidRDefault="00771FD3" w:rsidP="007543C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</w:t>
            </w:r>
            <w:r w:rsidR="002F57CE"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Результати  складають основу освітніх цілей у роботі вчителя/вчительки, орієнтують його/її на запланований навчальний результат та мають бути </w:t>
            </w:r>
            <w:r w:rsidR="002F57CE"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досягнуті на кінець навчального року. Вчителі мають планувати поетапну їх реалізацію </w:t>
            </w:r>
            <w:r w:rsidR="00E10809"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виконанні окремих проєктів.</w:t>
            </w:r>
          </w:p>
          <w:p w:rsidR="002F57CE" w:rsidRPr="00402D8D" w:rsidRDefault="002F57CE" w:rsidP="007543C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4" w:type="dxa"/>
            <w:shd w:val="clear" w:color="auto" w:fill="FFFFFF" w:themeFill="background1"/>
          </w:tcPr>
          <w:p w:rsidR="002F57CE" w:rsidRPr="00402D8D" w:rsidRDefault="002F57CE" w:rsidP="007543C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Види навчальної діяльності покликані спрямувати вчителя на ті види робіт, які доцільно реалізувати учням під час опанування певної теми. Це та </w:t>
            </w:r>
            <w:r w:rsidRPr="00402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послідовність дій, яку варто виконувати для реалізації проєктної діяльності.</w:t>
            </w:r>
          </w:p>
        </w:tc>
      </w:tr>
    </w:tbl>
    <w:p w:rsidR="000A1CBB" w:rsidRPr="00402D8D" w:rsidRDefault="000A1CBB" w:rsidP="00DD3F65">
      <w:pPr>
        <w:pStyle w:val="a3"/>
        <w:spacing w:before="200" w:beforeAutospacing="0" w:after="0" w:afterAutospacing="0"/>
        <w:ind w:right="-1"/>
        <w:rPr>
          <w:rFonts w:eastAsiaTheme="minorEastAsia"/>
          <w:b/>
          <w:kern w:val="24"/>
          <w:sz w:val="32"/>
          <w:szCs w:val="32"/>
          <w:lang w:val="uk-UA"/>
        </w:rPr>
      </w:pPr>
    </w:p>
    <w:p w:rsidR="00E10809" w:rsidRPr="00DD3F65" w:rsidRDefault="00E10809" w:rsidP="007543C3">
      <w:pPr>
        <w:pStyle w:val="a3"/>
        <w:spacing w:before="200" w:beforeAutospacing="0" w:after="0" w:afterAutospacing="0"/>
        <w:ind w:right="-1"/>
        <w:jc w:val="center"/>
        <w:rPr>
          <w:b/>
          <w:sz w:val="28"/>
          <w:szCs w:val="32"/>
        </w:rPr>
      </w:pPr>
      <w:r w:rsidRPr="00DD3F65">
        <w:rPr>
          <w:rFonts w:eastAsiaTheme="minorEastAsia"/>
          <w:b/>
          <w:kern w:val="24"/>
          <w:sz w:val="28"/>
          <w:szCs w:val="32"/>
          <w:lang w:val="uk-UA"/>
        </w:rPr>
        <w:t xml:space="preserve">Програма реалізує </w:t>
      </w:r>
      <w:r w:rsidR="00420193" w:rsidRPr="00DD3F65">
        <w:rPr>
          <w:rFonts w:eastAsiaTheme="minorEastAsia"/>
          <w:b/>
          <w:kern w:val="24"/>
          <w:sz w:val="28"/>
          <w:szCs w:val="32"/>
          <w:lang w:val="uk-UA"/>
        </w:rPr>
        <w:t>технологічну</w:t>
      </w:r>
      <w:r w:rsidRPr="00DD3F65">
        <w:rPr>
          <w:rFonts w:eastAsiaTheme="minorEastAsia"/>
          <w:b/>
          <w:kern w:val="24"/>
          <w:sz w:val="28"/>
          <w:szCs w:val="32"/>
          <w:lang w:val="uk-UA"/>
        </w:rPr>
        <w:t xml:space="preserve"> освітню галузь Державного стандарту і включає такі</w:t>
      </w:r>
      <w:r w:rsidR="00C918BB">
        <w:rPr>
          <w:rFonts w:eastAsiaTheme="minorEastAsia"/>
          <w:b/>
          <w:kern w:val="24"/>
          <w:sz w:val="28"/>
          <w:szCs w:val="32"/>
          <w:lang w:val="uk-UA"/>
        </w:rPr>
        <w:t xml:space="preserve"> м</w:t>
      </w:r>
      <w:r w:rsidR="009756CD">
        <w:rPr>
          <w:rFonts w:eastAsiaTheme="minorEastAsia"/>
          <w:b/>
          <w:kern w:val="24"/>
          <w:sz w:val="28"/>
          <w:szCs w:val="32"/>
          <w:lang w:val="uk-UA"/>
        </w:rPr>
        <w:t>одулі</w:t>
      </w:r>
      <w:r w:rsidRPr="00DD3F65">
        <w:rPr>
          <w:rFonts w:eastAsiaTheme="minorEastAsia"/>
          <w:b/>
          <w:kern w:val="24"/>
          <w:sz w:val="28"/>
          <w:szCs w:val="32"/>
          <w:lang w:val="uk-UA"/>
        </w:rPr>
        <w:t>:</w:t>
      </w:r>
    </w:p>
    <w:p w:rsidR="00E10809" w:rsidRPr="00402D8D" w:rsidRDefault="00E10809" w:rsidP="007543C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3F65">
        <w:rPr>
          <w:rFonts w:ascii="Times New Roman" w:hAnsi="Times New Roman" w:cs="Times New Roman"/>
          <w:b/>
          <w:sz w:val="28"/>
          <w:szCs w:val="32"/>
          <w:u w:val="single"/>
        </w:rPr>
        <w:t>Матриця</w:t>
      </w:r>
    </w:p>
    <w:p w:rsidR="00E10809" w:rsidRPr="00402D8D" w:rsidRDefault="00E10809" w:rsidP="007543C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-451"/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1610"/>
        <w:gridCol w:w="2409"/>
        <w:gridCol w:w="2694"/>
        <w:gridCol w:w="567"/>
        <w:gridCol w:w="658"/>
      </w:tblGrid>
      <w:tr w:rsidR="00CA7DF8" w:rsidRPr="00DD3F65" w:rsidTr="00C53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Кількість </w:t>
            </w:r>
            <w:proofErr w:type="spellStart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Об'єкти </w:t>
            </w:r>
            <w:proofErr w:type="spellStart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проєктно</w:t>
            </w:r>
            <w:proofErr w:type="spellEnd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-технологічної діяльності учнів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67B4C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Основна </w:t>
            </w:r>
          </w:p>
          <w:p w:rsidR="00E10809" w:rsidRPr="00DD3F65" w:rsidRDefault="00295424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</w:t>
            </w:r>
            <w:r w:rsidR="00E10809"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ехнологія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Додаткова технологія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067B4C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К-</w:t>
            </w:r>
            <w:r w:rsidR="00E10809"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ть год</w:t>
            </w:r>
            <w:r w:rsid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ин</w:t>
            </w:r>
            <w:proofErr w:type="spellEnd"/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Примітка</w:t>
            </w: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067B4C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1. Втілення задуму в готовий продукт за алгоритмом </w:t>
            </w:r>
          </w:p>
          <w:p w:rsidR="00B97863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проєктно</w:t>
            </w:r>
            <w:proofErr w:type="spellEnd"/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-технологічної діяльності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5224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год)</w:t>
            </w: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E10809" w:rsidRPr="00DD3F65" w:rsidRDefault="00212BC8" w:rsidP="00830714">
            <w:pPr>
              <w:widowControl w:val="0"/>
              <w:ind w:left="-156" w:right="-15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Теоретичний матеріал</w:t>
            </w:r>
          </w:p>
        </w:tc>
        <w:tc>
          <w:tcPr>
            <w:tcW w:w="1610" w:type="dxa"/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10809" w:rsidRPr="00DD3F65" w:rsidRDefault="0068540F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58" w:type="dxa"/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24A1" w:rsidRPr="00DD3F65" w:rsidTr="00C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</w:tc>
        <w:tc>
          <w:tcPr>
            <w:tcW w:w="1610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Листівка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вишитих виробів</w:t>
            </w:r>
          </w:p>
        </w:tc>
        <w:tc>
          <w:tcPr>
            <w:tcW w:w="2694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left="-114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22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 виготовлення аплікації (з текстильних і природних матеріалів)</w:t>
            </w:r>
          </w:p>
        </w:tc>
        <w:tc>
          <w:tcPr>
            <w:tcW w:w="567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58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</w:tc>
        <w:tc>
          <w:tcPr>
            <w:tcW w:w="1610" w:type="dxa"/>
            <w:shd w:val="clear" w:color="auto" w:fill="FFFFFF" w:themeFill="background1"/>
          </w:tcPr>
          <w:p w:rsidR="00212BC8" w:rsidRPr="00DD3F65" w:rsidRDefault="005224A1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Панно «Серце»</w:t>
            </w:r>
          </w:p>
        </w:tc>
        <w:tc>
          <w:tcPr>
            <w:tcW w:w="2409" w:type="dxa"/>
            <w:shd w:val="clear" w:color="auto" w:fill="FFFFFF" w:themeFill="background1"/>
          </w:tcPr>
          <w:p w:rsidR="00212BC8" w:rsidRPr="00DD3F65" w:rsidRDefault="005224A1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22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ехнологія </w:t>
            </w:r>
            <w:proofErr w:type="spellStart"/>
            <w:r w:rsidRPr="00522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ізонитка</w:t>
            </w:r>
            <w:proofErr w:type="spellEnd"/>
            <w:r w:rsidRPr="00522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522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ниткографія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</w:tcPr>
          <w:p w:rsidR="00212BC8" w:rsidRPr="00DD3F65" w:rsidRDefault="005224A1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</w:t>
            </w:r>
            <w:r w:rsidRPr="00522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ехнологія виготовлення вишитих виробів</w:t>
            </w:r>
          </w:p>
        </w:tc>
        <w:tc>
          <w:tcPr>
            <w:tcW w:w="567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58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212BC8" w:rsidRPr="00DD3F65" w:rsidRDefault="00212BC8" w:rsidP="007543C3">
            <w:pPr>
              <w:ind w:right="-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2. Ефективне використання техніки і матеріалів без заподіяння </w:t>
            </w:r>
          </w:p>
          <w:p w:rsidR="00212BC8" w:rsidRPr="00DD3F65" w:rsidRDefault="00212BC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шкоди навколишньому середовищу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C53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год)</w:t>
            </w: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№3</w:t>
            </w:r>
          </w:p>
        </w:tc>
        <w:tc>
          <w:tcPr>
            <w:tcW w:w="1610" w:type="dxa"/>
            <w:shd w:val="clear" w:color="auto" w:fill="FFFFFF" w:themeFill="background1"/>
          </w:tcPr>
          <w:p w:rsidR="00212BC8" w:rsidRPr="00DD3F65" w:rsidRDefault="00712E2C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E2C">
              <w:rPr>
                <w:rFonts w:ascii="Times New Roman" w:hAnsi="Times New Roman" w:cs="Times New Roman"/>
                <w:b/>
                <w:sz w:val="24"/>
                <w:szCs w:val="24"/>
              </w:rPr>
              <w:t>«Лялька-</w:t>
            </w:r>
            <w:proofErr w:type="spellStart"/>
            <w:r w:rsidRPr="00712E2C">
              <w:rPr>
                <w:rFonts w:ascii="Times New Roman" w:hAnsi="Times New Roman" w:cs="Times New Roman"/>
                <w:b/>
                <w:sz w:val="24"/>
                <w:szCs w:val="24"/>
              </w:rPr>
              <w:t>мотанка</w:t>
            </w:r>
            <w:proofErr w:type="spellEnd"/>
            <w:r w:rsidRPr="00712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12E2C">
              <w:rPr>
                <w:rFonts w:ascii="Times New Roman" w:hAnsi="Times New Roman" w:cs="Times New Roman"/>
                <w:b/>
                <w:sz w:val="24"/>
                <w:szCs w:val="24"/>
              </w:rPr>
              <w:t>оберіг</w:t>
            </w:r>
            <w:proofErr w:type="spellEnd"/>
            <w:r w:rsidRPr="00712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)»  </w:t>
            </w:r>
          </w:p>
        </w:tc>
        <w:tc>
          <w:tcPr>
            <w:tcW w:w="2409" w:type="dxa"/>
            <w:shd w:val="clear" w:color="auto" w:fill="FFFFFF" w:themeFill="background1"/>
          </w:tcPr>
          <w:p w:rsidR="00212BC8" w:rsidRPr="00DD3F65" w:rsidRDefault="00712E2C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712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 виготовлення ляльки-</w:t>
            </w:r>
            <w:proofErr w:type="spellStart"/>
            <w:r w:rsidRPr="00712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мотанки</w:t>
            </w:r>
            <w:proofErr w:type="spellEnd"/>
            <w:r w:rsidRPr="00712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джутових ниток</w:t>
            </w:r>
          </w:p>
        </w:tc>
        <w:tc>
          <w:tcPr>
            <w:tcW w:w="2694" w:type="dxa"/>
            <w:shd w:val="clear" w:color="auto" w:fill="FFFFFF" w:themeFill="background1"/>
          </w:tcPr>
          <w:p w:rsidR="00212BC8" w:rsidRPr="00DD3F65" w:rsidRDefault="00212BC8" w:rsidP="007543C3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вишитих виробів</w:t>
            </w:r>
          </w:p>
          <w:p w:rsidR="00212BC8" w:rsidRPr="00DD3F65" w:rsidRDefault="00212BC8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12BC8" w:rsidRPr="007A6530" w:rsidRDefault="007A6530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C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</w:tc>
        <w:tc>
          <w:tcPr>
            <w:tcW w:w="1610" w:type="dxa"/>
            <w:shd w:val="clear" w:color="auto" w:fill="FFFFFF" w:themeFill="background1"/>
          </w:tcPr>
          <w:p w:rsidR="00B217C6" w:rsidRPr="00C53097" w:rsidRDefault="00C53097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0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«Ялинкова прикраса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C530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ехнологія</w:t>
            </w:r>
            <w:proofErr w:type="spellEnd"/>
            <w:r w:rsidRPr="00C530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обробки текстильних матеріалів ручним способом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ехнологія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виготовлення вишитих виробів, технологія виготовлення аплікації (з текстильних  </w:t>
            </w:r>
            <w:proofErr w:type="gramStart"/>
            <w:r w:rsidRPr="00C53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матер</w:t>
            </w:r>
            <w:proofErr w:type="gramEnd"/>
            <w:r w:rsidRPr="00C53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іалів)</w:t>
            </w:r>
          </w:p>
        </w:tc>
        <w:tc>
          <w:tcPr>
            <w:tcW w:w="567" w:type="dxa"/>
            <w:shd w:val="clear" w:color="auto" w:fill="FFFFFF" w:themeFill="background1"/>
          </w:tcPr>
          <w:p w:rsidR="00B217C6" w:rsidRPr="00C53097" w:rsidRDefault="00C53097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 №5</w:t>
            </w:r>
          </w:p>
        </w:tc>
        <w:tc>
          <w:tcPr>
            <w:tcW w:w="1610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530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«Лисичка»</w:t>
            </w:r>
          </w:p>
        </w:tc>
        <w:tc>
          <w:tcPr>
            <w:tcW w:w="2409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нових речей зі старих (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апсайклінг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2694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виробів з</w:t>
            </w:r>
            <w:r w:rsidR="00C53097"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втулок туалетного паперу</w:t>
            </w:r>
          </w:p>
        </w:tc>
        <w:tc>
          <w:tcPr>
            <w:tcW w:w="567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1D4925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</w:pPr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Модуль 3. Творче застосування тр</w:t>
            </w:r>
            <w:r w:rsidR="001D4925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адиційних і сучасних технологій </w:t>
            </w:r>
          </w:p>
          <w:p w:rsidR="00B217C6" w:rsidRPr="00DD3F65" w:rsidRDefault="001D4925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декоративно</w:t>
            </w:r>
            <w:proofErr w:type="spellEnd"/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-ужиткового </w:t>
            </w:r>
            <w:r w:rsidR="00B217C6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мистецтва</w:t>
            </w:r>
            <w:r w:rsidR="00B97863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 (2</w:t>
            </w:r>
            <w:r w:rsidR="00E71F48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7 </w:t>
            </w:r>
            <w:r w:rsidR="00B97863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год)</w:t>
            </w: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</w:t>
            </w:r>
          </w:p>
        </w:tc>
        <w:tc>
          <w:tcPr>
            <w:tcW w:w="1610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530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«Букет квітів»</w:t>
            </w:r>
          </w:p>
        </w:tc>
        <w:tc>
          <w:tcPr>
            <w:tcW w:w="2409" w:type="dxa"/>
            <w:shd w:val="clear" w:color="auto" w:fill="FFFFFF" w:themeFill="background1"/>
          </w:tcPr>
          <w:p w:rsidR="00B217C6" w:rsidRPr="00DD3F65" w:rsidRDefault="00C53097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виготовлення виробів з бісеру</w:t>
            </w:r>
          </w:p>
        </w:tc>
        <w:tc>
          <w:tcPr>
            <w:tcW w:w="2694" w:type="dxa"/>
            <w:shd w:val="clear" w:color="auto" w:fill="FFFFFF" w:themeFill="background1"/>
          </w:tcPr>
          <w:p w:rsidR="00B217C6" w:rsidRPr="00DD3F65" w:rsidRDefault="005C5F56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C5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</w:t>
            </w:r>
            <w:r w:rsidR="00E71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5C5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виготовлення квітки паралельним низанням (плетіння «назустріч»)</w:t>
            </w:r>
          </w:p>
        </w:tc>
        <w:tc>
          <w:tcPr>
            <w:tcW w:w="567" w:type="dxa"/>
            <w:shd w:val="clear" w:color="auto" w:fill="FFFFFF" w:themeFill="background1"/>
          </w:tcPr>
          <w:p w:rsidR="00B217C6" w:rsidRPr="00DD3F65" w:rsidRDefault="00B97863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71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3097" w:rsidRPr="00DD3F65" w:rsidTr="00C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C53097" w:rsidRPr="00DD3F65" w:rsidRDefault="00C53097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1610" w:type="dxa"/>
            <w:shd w:val="clear" w:color="auto" w:fill="FFFFFF" w:themeFill="background1"/>
          </w:tcPr>
          <w:p w:rsidR="00C53097" w:rsidRPr="00C53097" w:rsidRDefault="00C53097" w:rsidP="00C53097">
            <w:pPr>
              <w:widowControl w:val="0"/>
              <w:ind w:left="-6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09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53097">
              <w:rPr>
                <w:rFonts w:ascii="Times New Roman" w:hAnsi="Times New Roman" w:cs="Times New Roman"/>
                <w:b/>
                <w:sz w:val="24"/>
                <w:szCs w:val="24"/>
              </w:rPr>
              <w:t>Патріотични</w:t>
            </w:r>
            <w:r w:rsidRPr="00C53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й</w:t>
            </w:r>
            <w:proofErr w:type="spellEnd"/>
            <w:r w:rsidRPr="00C53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браслет»   </w:t>
            </w:r>
          </w:p>
        </w:tc>
        <w:tc>
          <w:tcPr>
            <w:tcW w:w="2409" w:type="dxa"/>
            <w:shd w:val="clear" w:color="auto" w:fill="FFFFFF" w:themeFill="background1"/>
          </w:tcPr>
          <w:p w:rsidR="00C53097" w:rsidRPr="005C5F56" w:rsidRDefault="00C53097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Технологія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виготовлення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>виробів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>техніці</w:t>
            </w:r>
            <w:proofErr w:type="spellEnd"/>
            <w:r w:rsidRPr="00C53097">
              <w:rPr>
                <w:rFonts w:ascii="Times New Roman" w:hAnsi="Times New Roman" w:cs="Times New Roman"/>
                <w:sz w:val="24"/>
                <w:szCs w:val="24"/>
              </w:rPr>
              <w:t xml:space="preserve"> «макраме».</w:t>
            </w:r>
          </w:p>
        </w:tc>
        <w:tc>
          <w:tcPr>
            <w:tcW w:w="2694" w:type="dxa"/>
            <w:shd w:val="clear" w:color="auto" w:fill="FFFFFF" w:themeFill="background1"/>
          </w:tcPr>
          <w:p w:rsidR="005C5F56" w:rsidRDefault="005C5F56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Технологія</w:t>
            </w:r>
            <w:proofErr w:type="spellEnd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виготовлення</w:t>
            </w:r>
            <w:proofErr w:type="spellEnd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t>виробів</w:t>
            </w:r>
            <w:proofErr w:type="spellEnd"/>
          </w:p>
          <w:p w:rsidR="00C53097" w:rsidRPr="00DD3F65" w:rsidRDefault="005C5F56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5F56">
              <w:rPr>
                <w:rFonts w:ascii="Times New Roman" w:hAnsi="Times New Roman" w:cs="Times New Roman"/>
                <w:sz w:val="24"/>
                <w:szCs w:val="24"/>
              </w:rPr>
              <w:t>летіння</w:t>
            </w:r>
            <w:proofErr w:type="spellEnd"/>
            <w:r w:rsidRPr="005C5F56">
              <w:rPr>
                <w:rFonts w:ascii="Times New Roman" w:hAnsi="Times New Roman" w:cs="Times New Roman"/>
                <w:sz w:val="24"/>
                <w:szCs w:val="24"/>
              </w:rPr>
              <w:t xml:space="preserve"> браслету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бісера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C53097" w:rsidRPr="00DD3F65" w:rsidRDefault="00E71F48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58" w:type="dxa"/>
            <w:shd w:val="clear" w:color="auto" w:fill="FFFFFF" w:themeFill="background1"/>
          </w:tcPr>
          <w:p w:rsidR="00C53097" w:rsidRPr="00DD3F65" w:rsidRDefault="00C53097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4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71F48" w:rsidRPr="00C53097" w:rsidRDefault="00E71F4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Проєкт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0" w:type="dxa"/>
            <w:shd w:val="clear" w:color="auto" w:fill="FFFFFF" w:themeFill="background1"/>
          </w:tcPr>
          <w:p w:rsidR="00E71F48" w:rsidRPr="00C53097" w:rsidRDefault="00E71F48" w:rsidP="00C53097">
            <w:pPr>
              <w:widowControl w:val="0"/>
              <w:ind w:left="-6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71F48">
              <w:rPr>
                <w:rFonts w:ascii="Times New Roman" w:hAnsi="Times New Roman" w:cs="Times New Roman"/>
                <w:b/>
                <w:sz w:val="24"/>
                <w:szCs w:val="24"/>
              </w:rPr>
              <w:t>Фоторамка»</w:t>
            </w:r>
          </w:p>
        </w:tc>
        <w:tc>
          <w:tcPr>
            <w:tcW w:w="2409" w:type="dxa"/>
            <w:shd w:val="clear" w:color="auto" w:fill="FFFFFF" w:themeFill="background1"/>
          </w:tcPr>
          <w:p w:rsidR="00E71F48" w:rsidRPr="00C53097" w:rsidRDefault="00E71F48" w:rsidP="00E71F48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ехнологія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текстильних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ручним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E71F48" w:rsidRPr="005C5F56" w:rsidRDefault="00E71F48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ехнологія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виробів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бісеру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аплікація</w:t>
            </w:r>
            <w:proofErr w:type="spellEnd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1F48">
              <w:rPr>
                <w:rFonts w:ascii="Times New Roman" w:hAnsi="Times New Roman" w:cs="Times New Roman"/>
                <w:sz w:val="24"/>
                <w:szCs w:val="24"/>
              </w:rPr>
              <w:t>колаж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71F48" w:rsidRPr="00DD3F65" w:rsidRDefault="00E71F48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dxa"/>
            <w:shd w:val="clear" w:color="auto" w:fill="FFFFFF" w:themeFill="background1"/>
          </w:tcPr>
          <w:p w:rsidR="00E71F48" w:rsidRPr="00DD3F65" w:rsidRDefault="00E71F48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4. Турбота про власний побут, задоволення власних потреб </w:t>
            </w:r>
          </w:p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потреб інших осіб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29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4929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9 </w:t>
            </w:r>
            <w:r w:rsidR="00F9763F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6340A" w:rsidRPr="00E6340A" w:rsidRDefault="00E6340A" w:rsidP="00E6340A">
            <w:pPr>
              <w:widowControl w:val="0"/>
              <w:ind w:left="-156" w:right="-15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Міні-проект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217C6" w:rsidRPr="00DD3F65" w:rsidRDefault="00B217C6" w:rsidP="00E6340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:rsidR="00B217C6" w:rsidRPr="00E6340A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Охайне житло</w:t>
            </w:r>
          </w:p>
        </w:tc>
        <w:tc>
          <w:tcPr>
            <w:tcW w:w="2409" w:type="dxa"/>
            <w:shd w:val="clear" w:color="auto" w:fill="FFFFFF" w:themeFill="background1"/>
          </w:tcPr>
          <w:p w:rsidR="00B217C6" w:rsidRPr="00DD3F65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догляду за житлом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EB1625" w:rsidRPr="00265C9E" w:rsidRDefault="00EB1625" w:rsidP="006A691E">
            <w:pPr>
              <w:ind w:left="-114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та потреб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оточуючих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благоустрої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B217C6" w:rsidRPr="00DD3F65" w:rsidRDefault="00EB1625" w:rsidP="006A691E">
            <w:pPr>
              <w:widowControl w:val="0"/>
              <w:ind w:left="-114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побуту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B217C6" w:rsidRPr="00DD3F65" w:rsidRDefault="00574A5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C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6340A" w:rsidRPr="00E6340A" w:rsidRDefault="00E6340A" w:rsidP="00E6340A">
            <w:pPr>
              <w:widowControl w:val="0"/>
              <w:ind w:left="-14" w:right="-1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Міні-проект 2 </w:t>
            </w:r>
          </w:p>
          <w:p w:rsidR="00574A5B" w:rsidRPr="00DD3F65" w:rsidRDefault="00574A5B" w:rsidP="00E6340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:rsidR="00574A5B" w:rsidRPr="00E6340A" w:rsidRDefault="00E6340A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Здоров’я та краса мого волосся</w:t>
            </w:r>
          </w:p>
        </w:tc>
        <w:tc>
          <w:tcPr>
            <w:tcW w:w="2409" w:type="dxa"/>
            <w:shd w:val="clear" w:color="auto" w:fill="FFFFFF" w:themeFill="background1"/>
          </w:tcPr>
          <w:p w:rsidR="00574A5B" w:rsidRPr="00DD3F65" w:rsidRDefault="00E6340A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догляду за волоссям</w:t>
            </w:r>
          </w:p>
        </w:tc>
        <w:tc>
          <w:tcPr>
            <w:tcW w:w="2694" w:type="dxa"/>
            <w:shd w:val="clear" w:color="auto" w:fill="FFFFFF" w:themeFill="background1"/>
          </w:tcPr>
          <w:p w:rsidR="00574A5B" w:rsidRPr="006A691E" w:rsidRDefault="006A691E" w:rsidP="006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процедур та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засобі</w:t>
            </w:r>
            <w:proofErr w:type="gram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догляду за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своїм</w:t>
            </w:r>
            <w:proofErr w:type="spell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волоссям</w:t>
            </w:r>
            <w:proofErr w:type="spell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74A5B" w:rsidRPr="00DD3F65" w:rsidRDefault="00E6340A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58" w:type="dxa"/>
            <w:shd w:val="clear" w:color="auto" w:fill="FFFFFF" w:themeFill="background1"/>
          </w:tcPr>
          <w:p w:rsidR="00574A5B" w:rsidRPr="00DD3F65" w:rsidRDefault="00574A5B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6340A" w:rsidRPr="00E6340A" w:rsidRDefault="00E6340A" w:rsidP="00E6340A">
            <w:pPr>
              <w:widowControl w:val="0"/>
              <w:ind w:left="-156"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</w:t>
            </w:r>
            <w:proofErr w:type="spellStart"/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74A5B" w:rsidRPr="00DD3F65" w:rsidRDefault="00574A5B" w:rsidP="00E6340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:rsidR="00574A5B" w:rsidRPr="00E6340A" w:rsidRDefault="00E6340A" w:rsidP="00E6340A">
            <w:pPr>
              <w:widowControl w:val="0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Раціональне харчування і моє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634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здоров’я</w:t>
            </w:r>
          </w:p>
        </w:tc>
        <w:tc>
          <w:tcPr>
            <w:tcW w:w="2409" w:type="dxa"/>
            <w:shd w:val="clear" w:color="auto" w:fill="FFFFFF" w:themeFill="background1"/>
          </w:tcPr>
          <w:p w:rsidR="00574A5B" w:rsidRPr="00DD3F65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4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здорового харчування</w:t>
            </w:r>
          </w:p>
        </w:tc>
        <w:tc>
          <w:tcPr>
            <w:tcW w:w="2694" w:type="dxa"/>
            <w:shd w:val="clear" w:color="auto" w:fill="FFFFFF" w:themeFill="background1"/>
          </w:tcPr>
          <w:p w:rsidR="00574A5B" w:rsidRPr="00DD3F65" w:rsidRDefault="006A691E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Правила здорового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харчування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574A5B" w:rsidRPr="00DD3F65" w:rsidRDefault="00E6340A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58" w:type="dxa"/>
            <w:shd w:val="clear" w:color="auto" w:fill="FFFFFF" w:themeFill="background1"/>
          </w:tcPr>
          <w:p w:rsidR="00574A5B" w:rsidRPr="00DD3F65" w:rsidRDefault="00574A5B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340A" w:rsidRPr="00DD3F65" w:rsidTr="00C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6340A" w:rsidRPr="00E6340A" w:rsidRDefault="004929CB" w:rsidP="00E6340A">
            <w:pPr>
              <w:widowControl w:val="0"/>
              <w:ind w:left="-156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>Підсумковий</w:t>
            </w:r>
            <w:proofErr w:type="spellEnd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 xml:space="preserve"> урок за </w:t>
            </w:r>
            <w:proofErr w:type="spellStart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0" w:type="dxa"/>
            <w:shd w:val="clear" w:color="auto" w:fill="FFFFFF" w:themeFill="background1"/>
          </w:tcPr>
          <w:p w:rsidR="00E6340A" w:rsidRPr="00E6340A" w:rsidRDefault="00E6340A" w:rsidP="00E6340A">
            <w:pPr>
              <w:widowControl w:val="0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6340A" w:rsidRPr="00E6340A" w:rsidRDefault="00E6340A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E6340A" w:rsidRPr="00DD3F65" w:rsidRDefault="00E6340A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6340A" w:rsidRDefault="004929CB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shd w:val="clear" w:color="auto" w:fill="FFFFFF" w:themeFill="background1"/>
          </w:tcPr>
          <w:p w:rsidR="00E6340A" w:rsidRPr="00DD3F65" w:rsidRDefault="00E6340A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C53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610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8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9" w:rsidRPr="00402D8D" w:rsidRDefault="00AA6619" w:rsidP="007543C3">
      <w:pPr>
        <w:ind w:right="-1"/>
        <w:rPr>
          <w:rFonts w:ascii="Times New Roman" w:hAnsi="Times New Roman" w:cs="Times New Roman"/>
        </w:rPr>
      </w:pPr>
    </w:p>
    <w:p w:rsidR="00354D50" w:rsidRPr="00F43F76" w:rsidRDefault="00AA6619" w:rsidP="00F43F76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F43F7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Основна частина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9"/>
        <w:gridCol w:w="2841"/>
        <w:gridCol w:w="2919"/>
        <w:gridCol w:w="3310"/>
      </w:tblGrid>
      <w:tr w:rsidR="00CA7DF8" w:rsidRPr="00F43F76" w:rsidTr="00B25558">
        <w:tc>
          <w:tcPr>
            <w:tcW w:w="779" w:type="dxa"/>
          </w:tcPr>
          <w:p w:rsidR="00AC03B4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619" w:rsidRPr="00F43F76" w:rsidRDefault="00AC03B4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</w:tcPr>
          <w:p w:rsidR="00AA6619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919" w:type="dxa"/>
          </w:tcPr>
          <w:p w:rsidR="00AA6619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Види навчальної діяльності</w:t>
            </w:r>
          </w:p>
        </w:tc>
        <w:tc>
          <w:tcPr>
            <w:tcW w:w="3310" w:type="dxa"/>
          </w:tcPr>
          <w:p w:rsidR="00AA6619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Очікувані результати</w:t>
            </w:r>
            <w:r w:rsidR="00E012FA"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навчання</w:t>
            </w:r>
          </w:p>
        </w:tc>
      </w:tr>
      <w:tr w:rsidR="00CA7DF8" w:rsidRPr="00F43F76" w:rsidTr="00B25558">
        <w:tc>
          <w:tcPr>
            <w:tcW w:w="9849" w:type="dxa"/>
            <w:gridSpan w:val="4"/>
          </w:tcPr>
          <w:p w:rsidR="00AA6619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Втілення задуму в готовий продукт за алгоритмом </w:t>
            </w:r>
          </w:p>
          <w:p w:rsidR="00AA6619" w:rsidRPr="00F43F76" w:rsidRDefault="00AA6619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-технологічної діяльності</w:t>
            </w:r>
            <w:r w:rsidR="00B84A36"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929C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84A36"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год)</w:t>
            </w:r>
          </w:p>
        </w:tc>
      </w:tr>
      <w:tr w:rsidR="00444363" w:rsidRPr="00F43F76" w:rsidTr="00B25558">
        <w:trPr>
          <w:trHeight w:val="1266"/>
        </w:trPr>
        <w:tc>
          <w:tcPr>
            <w:tcW w:w="779" w:type="dxa"/>
          </w:tcPr>
          <w:p w:rsidR="00444363" w:rsidRPr="00F43F76" w:rsidRDefault="00444363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1" w:type="dxa"/>
            <w:shd w:val="clear" w:color="auto" w:fill="auto"/>
          </w:tcPr>
          <w:p w:rsidR="00444363" w:rsidRPr="00265C9E" w:rsidRDefault="00444363" w:rsidP="00B25558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Поняття про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44363" w:rsidRPr="00265C9E" w:rsidRDefault="00444363" w:rsidP="00B25558">
            <w:pPr>
              <w:spacing w:after="6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Методи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44363" w:rsidRPr="00265C9E" w:rsidRDefault="00444363" w:rsidP="00B25558">
            <w:pPr>
              <w:ind w:left="2" w:right="665"/>
              <w:rPr>
                <w:sz w:val="26"/>
                <w:szCs w:val="2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метод біоніки.</w:t>
            </w:r>
            <w:r w:rsidRPr="00265C9E">
              <w:rPr>
                <w:sz w:val="26"/>
                <w:szCs w:val="26"/>
              </w:rPr>
              <w:t xml:space="preserve">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Сутність методу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біоформ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у створенні форми виробу  </w:t>
            </w:r>
          </w:p>
        </w:tc>
        <w:tc>
          <w:tcPr>
            <w:tcW w:w="2919" w:type="dxa"/>
            <w:shd w:val="clear" w:color="auto" w:fill="auto"/>
          </w:tcPr>
          <w:p w:rsidR="00444363" w:rsidRPr="00265C9E" w:rsidRDefault="00444363" w:rsidP="00B25558">
            <w:pPr>
              <w:rPr>
                <w:sz w:val="26"/>
                <w:szCs w:val="2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Рефлексія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проєктної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діяльності в 5 класі. Аналіз отриманих знань і умінь</w:t>
            </w:r>
            <w:r w:rsidRPr="00265C9E">
              <w:rPr>
                <w:color w:val="9900FF"/>
                <w:sz w:val="26"/>
                <w:szCs w:val="26"/>
              </w:rPr>
              <w:t xml:space="preserve">. </w:t>
            </w:r>
          </w:p>
          <w:p w:rsidR="00444363" w:rsidRPr="00265C9E" w:rsidRDefault="00444363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  <w:shd w:val="clear" w:color="auto" w:fill="auto"/>
          </w:tcPr>
          <w:p w:rsidR="00444363" w:rsidRPr="00265C9E" w:rsidRDefault="00444363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Обговорює спільно з учителем чи іншими особами мету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проєктнотехнологічної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діяльності</w:t>
            </w:r>
          </w:p>
          <w:p w:rsidR="00444363" w:rsidRPr="00265C9E" w:rsidRDefault="00444363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444363" w:rsidRPr="00F43F76" w:rsidTr="00B25558">
        <w:trPr>
          <w:trHeight w:val="1266"/>
        </w:trPr>
        <w:tc>
          <w:tcPr>
            <w:tcW w:w="779" w:type="dxa"/>
          </w:tcPr>
          <w:p w:rsidR="00444363" w:rsidRPr="00F43F76" w:rsidRDefault="00444363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4363" w:rsidRPr="00F43F76" w:rsidRDefault="00444363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444363" w:rsidRPr="00265C9E" w:rsidRDefault="00444363" w:rsidP="00B25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Правила внутрішнього розпорядку в навчальній майстерні, загальні правила безпечної праці та організації технологічної діяльності.</w:t>
            </w:r>
            <w:r w:rsidRPr="00265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919" w:type="dxa"/>
            <w:shd w:val="clear" w:color="auto" w:fill="auto"/>
          </w:tcPr>
          <w:p w:rsidR="00444363" w:rsidRPr="00265C9E" w:rsidRDefault="00444363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Ознайомлення з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правилами внутрішнього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розпорядку в навчальній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майстерні, загальними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правила безпечної праці та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елементами технологічної</w:t>
            </w:r>
            <w:r w:rsidRPr="00265C9E">
              <w:rPr>
                <w:rStyle w:val="fontstyle01"/>
              </w:rPr>
              <w:t xml:space="preserve"> діяльності</w:t>
            </w:r>
          </w:p>
        </w:tc>
        <w:tc>
          <w:tcPr>
            <w:tcW w:w="3310" w:type="dxa"/>
            <w:shd w:val="clear" w:color="auto" w:fill="auto"/>
          </w:tcPr>
          <w:p w:rsidR="00444363" w:rsidRPr="00265C9E" w:rsidRDefault="00444363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Учень знайомиться </w:t>
            </w:r>
            <w:r>
              <w:rPr>
                <w:rStyle w:val="fontstyle01"/>
              </w:rPr>
              <w:t>з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правилами внутрішнього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розпорядку в навчальній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майстерні, загальними</w:t>
            </w:r>
            <w:r w:rsidRPr="00265C9E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правила безпечної праці</w:t>
            </w:r>
            <w:r w:rsidRPr="00265C9E">
              <w:rPr>
                <w:rStyle w:val="fontstyle01"/>
              </w:rPr>
              <w:t>.</w:t>
            </w:r>
            <w:r>
              <w:rPr>
                <w:rStyle w:val="fontstyle01"/>
              </w:rPr>
              <w:t xml:space="preserve"> </w:t>
            </w:r>
          </w:p>
        </w:tc>
      </w:tr>
      <w:tr w:rsidR="00444363" w:rsidRPr="00F43F76" w:rsidTr="00B25558">
        <w:tc>
          <w:tcPr>
            <w:tcW w:w="9849" w:type="dxa"/>
            <w:gridSpan w:val="4"/>
          </w:tcPr>
          <w:p w:rsidR="00444363" w:rsidRPr="00444363" w:rsidRDefault="00444363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№1. </w:t>
            </w:r>
            <w:r w:rsidRPr="00444363">
              <w:rPr>
                <w:rFonts w:ascii="Times New Roman" w:hAnsi="Times New Roman" w:cs="Times New Roman"/>
                <w:b/>
                <w:sz w:val="24"/>
                <w:szCs w:val="24"/>
              </w:rPr>
              <w:t>«Листівка»</w:t>
            </w:r>
          </w:p>
          <w:p w:rsidR="00444363" w:rsidRPr="00EA51C1" w:rsidRDefault="00444363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C1">
              <w:rPr>
                <w:rFonts w:ascii="Times New Roman" w:hAnsi="Times New Roman" w:cs="Times New Roman"/>
                <w:sz w:val="24"/>
                <w:szCs w:val="24"/>
              </w:rPr>
              <w:t xml:space="preserve">Основна технологія: Технологія виготовлення вишитих виробів початковими, лічильними та вільними швами. </w:t>
            </w:r>
          </w:p>
          <w:p w:rsidR="004C0EA8" w:rsidRDefault="00444363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C1">
              <w:rPr>
                <w:rFonts w:ascii="Times New Roman" w:hAnsi="Times New Roman" w:cs="Times New Roman"/>
                <w:sz w:val="24"/>
                <w:szCs w:val="24"/>
              </w:rPr>
              <w:t>Додаткові технології: технологія виготовлення аплікації (з текстильних і природних матеріалів)</w:t>
            </w:r>
            <w:r w:rsidR="00C3249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44363" w:rsidRPr="004C0EA8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>8 год</w:t>
            </w:r>
          </w:p>
        </w:tc>
      </w:tr>
      <w:tr w:rsidR="00EA51C1" w:rsidRPr="00F43F76" w:rsidTr="00B25558">
        <w:trPr>
          <w:trHeight w:val="1271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41" w:type="dxa"/>
            <w:shd w:val="clear" w:color="auto" w:fill="auto"/>
          </w:tcPr>
          <w:p w:rsidR="00EA51C1" w:rsidRPr="002D59AF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об’єкта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(види листівки). Планування роботи з виконання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об’єкта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 Планування роботи з виконання проекту.</w:t>
            </w: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Застосовує методи біоніки  та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біоформ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проєктуванні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виробу.</w:t>
            </w:r>
          </w:p>
        </w:tc>
      </w:tr>
      <w:tr w:rsidR="004C0EA8" w:rsidRPr="00F43F76" w:rsidTr="00B25558">
        <w:trPr>
          <w:trHeight w:val="433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dxa"/>
            <w:shd w:val="clear" w:color="auto" w:fill="auto"/>
          </w:tcPr>
          <w:p w:rsidR="00EA51C1" w:rsidRPr="002D59AF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об’єкта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(види листівки). Планування роботи з виконання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об’єкта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 Планування роботи з виконання проекту.</w:t>
            </w: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Застосовує методи біоніки  та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біоформ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проєктуванні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виробу.</w:t>
            </w:r>
          </w:p>
        </w:tc>
      </w:tr>
      <w:tr w:rsidR="004C0EA8" w:rsidRPr="00F43F76" w:rsidTr="00B25558">
        <w:trPr>
          <w:trHeight w:val="540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1" w:type="dxa"/>
            <w:shd w:val="clear" w:color="auto" w:fill="auto"/>
          </w:tcPr>
          <w:p w:rsidR="00EA51C1" w:rsidRPr="002D59AF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(тканина, нитки, картон) та інструментів (голки, ножиці, канва, наперсток) для роботи. Виготовлення основи листівки.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Ознайомлення з інструментами, матеріалами, обладнанням. Створення банку ідей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проєктів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на рік.</w:t>
            </w:r>
          </w:p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Добирає необхідні інструменти і пристосування відповідно до визначеної технологічної послідовності</w:t>
            </w:r>
            <w:r w:rsidRPr="00265C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A51C1" w:rsidRPr="00F43F76" w:rsidTr="00B25558">
        <w:trPr>
          <w:trHeight w:val="612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dxa"/>
          </w:tcPr>
          <w:p w:rsidR="00EA51C1" w:rsidRPr="00F43F76" w:rsidRDefault="00EA51C1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Добір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візерунка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вишивання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Знайомствоз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видами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вишивальних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швів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та з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технологіями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цих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швів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(«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штапівка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косий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хрест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тощо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).</w:t>
            </w:r>
            <w:r w:rsidRPr="00EA51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Інструктаж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БЖ.</w:t>
            </w:r>
          </w:p>
        </w:tc>
        <w:tc>
          <w:tcPr>
            <w:tcW w:w="2919" w:type="dxa"/>
          </w:tcPr>
          <w:p w:rsidR="00EA51C1" w:rsidRPr="00EA51C1" w:rsidRDefault="00EA51C1" w:rsidP="00B25558">
            <w:pPr>
              <w:ind w:right="2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Підбір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51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візерунка </w:t>
            </w:r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оздоблення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вишивання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A51C1">
              <w:rPr>
                <w:rFonts w:ascii="Times New Roman" w:eastAsia="Calibri" w:hAnsi="Times New Roman" w:cs="Times New Roman"/>
                <w:sz w:val="24"/>
                <w:szCs w:val="24"/>
              </w:rPr>
              <w:t>Знайомство з технологіями вишивання, виконання простих вишивальних швів.</w:t>
            </w:r>
          </w:p>
          <w:p w:rsidR="00EA51C1" w:rsidRPr="00F43F76" w:rsidRDefault="00EA51C1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EA51C1" w:rsidRPr="00F43F76" w:rsidRDefault="00EA51C1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Вирізняє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технології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оздоблення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виробів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поширені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регіоні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проживання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характерними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ознаками</w:t>
            </w:r>
            <w:proofErr w:type="spellEnd"/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1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Працює</w:t>
            </w:r>
            <w:proofErr w:type="spellEnd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самостійно</w:t>
            </w:r>
            <w:proofErr w:type="spellEnd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наданої</w:t>
            </w:r>
            <w:proofErr w:type="spellEnd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інструкції</w:t>
            </w:r>
            <w:proofErr w:type="spellEnd"/>
            <w:r w:rsidRPr="00EA51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51C1" w:rsidRPr="00F43F76" w:rsidTr="00B25558">
        <w:trPr>
          <w:trHeight w:val="547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Вишивання  оздоблювальних елементів.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 xml:space="preserve"> 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Виготовлення деталей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виробу відповідно до обраної технології. Економне використання матеріалів.</w:t>
            </w: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Використовує інструменти та пристосування самостійно дотримуючись правил безпечної праці та санітарних норм.</w:t>
            </w:r>
          </w:p>
        </w:tc>
      </w:tr>
      <w:tr w:rsidR="00EA51C1" w:rsidRPr="00F43F76" w:rsidTr="00B25558">
        <w:trPr>
          <w:trHeight w:val="825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1" w:type="dxa"/>
            <w:shd w:val="clear" w:color="auto" w:fill="auto"/>
          </w:tcPr>
          <w:p w:rsidR="00EA51C1" w:rsidRPr="002D59AF" w:rsidRDefault="00EA51C1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Кріплення оздоблювальних елементів до основи</w:t>
            </w:r>
            <w:r w:rsidRPr="00265C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Приклеювання вишитого елементу на основу (картон)</w:t>
            </w: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EA51C1" w:rsidRPr="00F43F76" w:rsidTr="00B25558">
        <w:trPr>
          <w:trHeight w:val="585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dxa"/>
            <w:shd w:val="clear" w:color="auto" w:fill="auto"/>
          </w:tcPr>
          <w:p w:rsidR="00EA51C1" w:rsidRPr="002D59AF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Виготовлення листівки (клейовим способом)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З’єднання деталей виробу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відповідно до обраної технології. Правила безпечної праці, санітарно-гігієнічні вимоги під час виконання виробу.</w:t>
            </w:r>
          </w:p>
        </w:tc>
        <w:tc>
          <w:tcPr>
            <w:tcW w:w="3310" w:type="dxa"/>
            <w:shd w:val="clear" w:color="auto" w:fill="auto"/>
          </w:tcPr>
          <w:p w:rsidR="00EA51C1" w:rsidRPr="00265C9E" w:rsidRDefault="00EA51C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Аргументовано добирає способи оброблення матеріалів відповідно до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їх властивостей і характеристик. Виконує заплановані технологічні операції у визначеній послідовності,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раціонально розподіляючи час.</w:t>
            </w:r>
          </w:p>
        </w:tc>
      </w:tr>
      <w:tr w:rsidR="00EA51C1" w:rsidRPr="00F43F76" w:rsidTr="00B25558">
        <w:trPr>
          <w:trHeight w:val="816"/>
        </w:trPr>
        <w:tc>
          <w:tcPr>
            <w:tcW w:w="779" w:type="dxa"/>
          </w:tcPr>
          <w:p w:rsidR="00EA51C1" w:rsidRPr="00F43F76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1" w:type="dxa"/>
          </w:tcPr>
          <w:p w:rsidR="00EA51C1" w:rsidRPr="00F43F76" w:rsidRDefault="00C3249C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Остаточна обробка виробу. Захист проекту. Вимоги до готового виробу. Інструктаж з БЖ.</w:t>
            </w:r>
          </w:p>
        </w:tc>
        <w:tc>
          <w:tcPr>
            <w:tcW w:w="2919" w:type="dxa"/>
          </w:tcPr>
          <w:p w:rsidR="00C3249C" w:rsidRPr="00C3249C" w:rsidRDefault="00C3249C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Виготовлення та оздоблення виробу. Оформлення виробу.</w:t>
            </w:r>
          </w:p>
          <w:p w:rsidR="00EA51C1" w:rsidRPr="00F43F76" w:rsidRDefault="00C3249C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49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Презентація </w:t>
            </w:r>
            <w:proofErr w:type="spellStart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проєктної</w:t>
            </w:r>
            <w:proofErr w:type="spellEnd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діяльності.</w:t>
            </w:r>
          </w:p>
        </w:tc>
        <w:tc>
          <w:tcPr>
            <w:tcW w:w="3310" w:type="dxa"/>
          </w:tcPr>
          <w:p w:rsidR="00C3249C" w:rsidRPr="00C3249C" w:rsidRDefault="00C3249C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Виявляє недоліки і виправляє допущені помилки, аналізує їх та</w:t>
            </w:r>
          </w:p>
          <w:p w:rsidR="00EA51C1" w:rsidRPr="00F43F76" w:rsidRDefault="00C3249C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робить відповідні висновки.</w:t>
            </w:r>
          </w:p>
        </w:tc>
      </w:tr>
      <w:tr w:rsidR="00EA51C1" w:rsidRPr="00F43F76" w:rsidTr="00B25558">
        <w:trPr>
          <w:trHeight w:val="519"/>
        </w:trPr>
        <w:tc>
          <w:tcPr>
            <w:tcW w:w="9849" w:type="dxa"/>
            <w:gridSpan w:val="4"/>
          </w:tcPr>
          <w:p w:rsidR="00EA51C1" w:rsidRPr="00F43F76" w:rsidRDefault="00EA51C1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Об’єкт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№2.</w:t>
            </w:r>
            <w:r w:rsidR="00C32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249C" w:rsidRPr="00C3249C">
              <w:rPr>
                <w:rFonts w:ascii="Times New Roman" w:hAnsi="Times New Roman" w:cs="Times New Roman"/>
                <w:b/>
                <w:sz w:val="24"/>
                <w:szCs w:val="24"/>
              </w:rPr>
              <w:t>Панно «Серце»</w:t>
            </w:r>
          </w:p>
          <w:p w:rsidR="004C0EA8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49C">
              <w:rPr>
                <w:rFonts w:ascii="Times New Roman" w:hAnsi="Times New Roman" w:cs="Times New Roman"/>
                <w:sz w:val="24"/>
                <w:szCs w:val="24"/>
              </w:rPr>
              <w:t xml:space="preserve">Основна технологія: технологія </w:t>
            </w:r>
            <w:proofErr w:type="spellStart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ізонитка</w:t>
            </w:r>
            <w:proofErr w:type="spellEnd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ниткографія</w:t>
            </w:r>
            <w:proofErr w:type="spellEnd"/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)  Додаткова технологія: технологія виготовлення вишитих виробів</w:t>
            </w:r>
          </w:p>
          <w:p w:rsidR="00EA51C1" w:rsidRPr="004C0EA8" w:rsidRDefault="00C3249C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>8 год</w:t>
            </w:r>
          </w:p>
        </w:tc>
      </w:tr>
      <w:tr w:rsidR="00BA2EF1" w:rsidRPr="00F43F76" w:rsidTr="00B25558">
        <w:trPr>
          <w:trHeight w:val="704"/>
        </w:trPr>
        <w:tc>
          <w:tcPr>
            <w:tcW w:w="779" w:type="dxa"/>
          </w:tcPr>
          <w:p w:rsidR="00BA2EF1" w:rsidRPr="00F43F76" w:rsidRDefault="00BA2EF1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1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теми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 Планування роботи з виконання проекту.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Планування роботи з виконання        проекту.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Аналіз подібних виробів.</w:t>
            </w:r>
          </w:p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Планує самостійно або 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допомогою вчителя основні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завдання і результати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-технологічної діяльності.</w:t>
            </w:r>
          </w:p>
        </w:tc>
      </w:tr>
      <w:tr w:rsidR="00BA2EF1" w:rsidRPr="00F43F76" w:rsidTr="00B25558">
        <w:trPr>
          <w:trHeight w:val="924"/>
        </w:trPr>
        <w:tc>
          <w:tcPr>
            <w:tcW w:w="779" w:type="dxa"/>
          </w:tcPr>
          <w:p w:rsidR="00BA2EF1" w:rsidRPr="00F43F76" w:rsidRDefault="00BA2EF1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1" w:type="dxa"/>
          </w:tcPr>
          <w:p w:rsidR="00BA2EF1" w:rsidRPr="00F43F76" w:rsidRDefault="00BA2EF1" w:rsidP="00B2555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2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Проектування малюнка виробу методом </w:t>
            </w:r>
            <w:proofErr w:type="spellStart"/>
            <w:r w:rsidRPr="00BA2EF1">
              <w:rPr>
                <w:rFonts w:ascii="Times New Roman" w:eastAsia="Calibri" w:hAnsi="Times New Roman" w:cs="Times New Roman"/>
                <w:sz w:val="24"/>
                <w:szCs w:val="24"/>
              </w:rPr>
              <w:t>біоформ</w:t>
            </w:r>
            <w:proofErr w:type="spellEnd"/>
            <w:r w:rsidRPr="00BA2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Графічне зображення. Моделі-аналоги. Знайомство з </w:t>
            </w:r>
            <w:proofErr w:type="spellStart"/>
            <w:r w:rsidRPr="00BA2EF1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ниткографією</w:t>
            </w:r>
            <w:proofErr w:type="spellEnd"/>
            <w:r w:rsidRPr="00BA2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2E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Інструктаж</w:t>
            </w:r>
            <w:proofErr w:type="spellEnd"/>
            <w:r w:rsidRPr="00BA2E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БЖ.</w:t>
            </w:r>
          </w:p>
        </w:tc>
        <w:tc>
          <w:tcPr>
            <w:tcW w:w="2919" w:type="dxa"/>
          </w:tcPr>
          <w:p w:rsidR="00BA2EF1" w:rsidRPr="00BA2EF1" w:rsidRDefault="00BA2EF1" w:rsidP="00B25558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графічного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зображення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BA2EF1" w:rsidRPr="00F43F76" w:rsidRDefault="00BA2EF1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BA2EF1" w:rsidRPr="00BA2EF1" w:rsidRDefault="00BA2EF1" w:rsidP="00B25558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Виконує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технічний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малюнок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ескіз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деталей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моделі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зазначає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інформацію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необхідну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</w:r>
            <w:proofErr w:type="spellStart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BA2EF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BA2EF1" w:rsidRPr="00BA2EF1" w:rsidRDefault="00BA2EF1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2EF1" w:rsidRPr="00F43F76" w:rsidTr="00B25558">
        <w:trPr>
          <w:trHeight w:val="588"/>
        </w:trPr>
        <w:tc>
          <w:tcPr>
            <w:tcW w:w="779" w:type="dxa"/>
          </w:tcPr>
          <w:p w:rsidR="00BA2EF1" w:rsidRPr="00F43F76" w:rsidRDefault="00BA2EF1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1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(текстильні матеріали) та інструментів. Послідовність виготовлення виробу.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Визначення необхідної кількості матеріалів для виготовлення виробу. Планування роботи 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виробу.</w:t>
            </w:r>
          </w:p>
        </w:tc>
        <w:tc>
          <w:tcPr>
            <w:tcW w:w="3310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Критично оцінює власні можливості, наявний досвід для виконання поставлених завдань. Добирає матеріали для виготовлення виробу та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розраховує витрати на них.</w:t>
            </w:r>
          </w:p>
        </w:tc>
      </w:tr>
      <w:tr w:rsidR="00BA2EF1" w:rsidRPr="00F43F76" w:rsidTr="00B25558">
        <w:trPr>
          <w:trHeight w:val="432"/>
        </w:trPr>
        <w:tc>
          <w:tcPr>
            <w:tcW w:w="779" w:type="dxa"/>
          </w:tcPr>
          <w:p w:rsidR="00BA2EF1" w:rsidRPr="00BA2EF1" w:rsidRDefault="00BA2EF1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1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Підготовчі вправи : коло</w:t>
            </w:r>
          </w:p>
        </w:tc>
        <w:tc>
          <w:tcPr>
            <w:tcW w:w="2919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Виконання вправи за інструкцією </w:t>
            </w:r>
          </w:p>
        </w:tc>
        <w:tc>
          <w:tcPr>
            <w:tcW w:w="3310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Визначає послідовність технологічних операцій виготовлення виробу.</w:t>
            </w:r>
          </w:p>
        </w:tc>
      </w:tr>
      <w:tr w:rsidR="00BA2EF1" w:rsidRPr="00F43F76" w:rsidTr="00B25558">
        <w:trPr>
          <w:trHeight w:val="372"/>
        </w:trPr>
        <w:tc>
          <w:tcPr>
            <w:tcW w:w="779" w:type="dxa"/>
          </w:tcPr>
          <w:p w:rsidR="00BA2EF1" w:rsidRPr="00BA2EF1" w:rsidRDefault="00BA2EF1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1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Підготовка основи, нанесення малюнка на картон за схемою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Виготовлення виробу відповідно до обраної технології. Освоєння різних видів швів.</w:t>
            </w:r>
          </w:p>
        </w:tc>
        <w:tc>
          <w:tcPr>
            <w:tcW w:w="3310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Виконує заплановані технологічні операції у визначеній послідовності,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раціонально розподіляючи час.</w:t>
            </w:r>
          </w:p>
        </w:tc>
      </w:tr>
      <w:tr w:rsidR="00BA2EF1" w:rsidRPr="00F43F76" w:rsidTr="00B25558">
        <w:trPr>
          <w:trHeight w:val="576"/>
        </w:trPr>
        <w:tc>
          <w:tcPr>
            <w:tcW w:w="779" w:type="dxa"/>
          </w:tcPr>
          <w:p w:rsidR="00BA2EF1" w:rsidRPr="00BA2EF1" w:rsidRDefault="00BA2EF1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1" w:type="dxa"/>
            <w:shd w:val="clear" w:color="auto" w:fill="auto"/>
          </w:tcPr>
          <w:p w:rsidR="00BA2EF1" w:rsidRPr="007478D2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Вишивання малюнка.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Виконання виробу відповідно до обраної технології. Правила безпечної праці.</w:t>
            </w:r>
          </w:p>
        </w:tc>
        <w:tc>
          <w:tcPr>
            <w:tcW w:w="3310" w:type="dxa"/>
            <w:shd w:val="clear" w:color="auto" w:fill="auto"/>
          </w:tcPr>
          <w:p w:rsidR="00BA2EF1" w:rsidRPr="00265C9E" w:rsidRDefault="00BA2EF1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Працює самостійно до наданої інструкції, дотримуючись правил безпечної праці та санітарних норм.</w:t>
            </w:r>
          </w:p>
        </w:tc>
      </w:tr>
      <w:tr w:rsidR="004B6597" w:rsidRPr="00F43F76" w:rsidTr="00B25558">
        <w:trPr>
          <w:trHeight w:val="27"/>
        </w:trPr>
        <w:tc>
          <w:tcPr>
            <w:tcW w:w="779" w:type="dxa"/>
          </w:tcPr>
          <w:p w:rsidR="004B6597" w:rsidRPr="00BA2EF1" w:rsidRDefault="004B6597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1" w:type="dxa"/>
            <w:shd w:val="clear" w:color="auto" w:fill="auto"/>
          </w:tcPr>
          <w:p w:rsidR="004B6597" w:rsidRPr="00265C9E" w:rsidRDefault="004B6597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Вишивання малюнка. Остаточна обробка виробу. Оформлення країв виробу.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4B6597" w:rsidRPr="00265C9E" w:rsidRDefault="004B6597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Виготовлення та оздоблення виробу. Послідовність кінцевої обробки виробу і контроль якості виробу.</w:t>
            </w:r>
          </w:p>
        </w:tc>
        <w:tc>
          <w:tcPr>
            <w:tcW w:w="3310" w:type="dxa"/>
            <w:shd w:val="clear" w:color="auto" w:fill="auto"/>
          </w:tcPr>
          <w:p w:rsidR="004B6597" w:rsidRPr="00265C9E" w:rsidRDefault="004B6597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Контролює та оцінює процес і якість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виробу, у разі потреби виправляючи недоліки.</w:t>
            </w:r>
          </w:p>
        </w:tc>
      </w:tr>
      <w:tr w:rsidR="004B6597" w:rsidRPr="00F43F76" w:rsidTr="00B25558">
        <w:trPr>
          <w:trHeight w:val="1720"/>
        </w:trPr>
        <w:tc>
          <w:tcPr>
            <w:tcW w:w="779" w:type="dxa"/>
          </w:tcPr>
          <w:p w:rsidR="004B6597" w:rsidRPr="00BA2EF1" w:rsidRDefault="004B6597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1" w:type="dxa"/>
          </w:tcPr>
          <w:p w:rsidR="004B6597" w:rsidRPr="00F43F76" w:rsidRDefault="004B6597" w:rsidP="00B2555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49C">
              <w:rPr>
                <w:rFonts w:ascii="Times New Roman" w:hAnsi="Times New Roman" w:cs="Times New Roman"/>
                <w:sz w:val="24"/>
                <w:szCs w:val="24"/>
              </w:rPr>
              <w:t>Захист проекту. Вимоги до готового виробу. Інструктаж з БЖ.</w:t>
            </w:r>
          </w:p>
        </w:tc>
        <w:tc>
          <w:tcPr>
            <w:tcW w:w="2919" w:type="dxa"/>
          </w:tcPr>
          <w:p w:rsidR="004B6597" w:rsidRPr="00F43F76" w:rsidRDefault="004B6597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Презентація </w:t>
            </w:r>
            <w:proofErr w:type="spellStart"/>
            <w:r w:rsidRPr="004B65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4B65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діяльності. </w:t>
            </w:r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Поняття про показники якості виробу: функціональні (можливість використання), естетичні, ергономічні (зручність привабливість).</w:t>
            </w:r>
          </w:p>
        </w:tc>
        <w:tc>
          <w:tcPr>
            <w:tcW w:w="3310" w:type="dxa"/>
          </w:tcPr>
          <w:p w:rsidR="004B6597" w:rsidRPr="00F43F76" w:rsidRDefault="004B6597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Виявляє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повагу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власних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чужих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проєктнотехнологічної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B659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 Виявляє недоліки і виправляє допущені помилки, аналізує їх та робить відповідні висновки.</w:t>
            </w:r>
          </w:p>
        </w:tc>
      </w:tr>
      <w:tr w:rsidR="004B6597" w:rsidRPr="00F43F76" w:rsidTr="00B25558">
        <w:tc>
          <w:tcPr>
            <w:tcW w:w="9849" w:type="dxa"/>
            <w:gridSpan w:val="4"/>
            <w:shd w:val="clear" w:color="auto" w:fill="FFFFFF" w:themeFill="background1"/>
          </w:tcPr>
          <w:p w:rsidR="004B6597" w:rsidRPr="004B6597" w:rsidRDefault="004B6597" w:rsidP="00B25558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6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2. Ефективне використання техніки і матеріалів без заподіяння </w:t>
            </w:r>
          </w:p>
          <w:p w:rsidR="004B6597" w:rsidRPr="004B6597" w:rsidRDefault="004B6597" w:rsidP="00B25558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шкоди навколишньому середовищу (16 год)</w:t>
            </w:r>
          </w:p>
        </w:tc>
      </w:tr>
      <w:tr w:rsidR="004C0EA8" w:rsidRPr="00F43F76" w:rsidTr="00B25558">
        <w:tc>
          <w:tcPr>
            <w:tcW w:w="9849" w:type="dxa"/>
            <w:gridSpan w:val="4"/>
            <w:shd w:val="clear" w:color="auto" w:fill="FFFFFF" w:themeFill="background1"/>
          </w:tcPr>
          <w:p w:rsidR="004C0EA8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«Лялька-</w:t>
            </w:r>
            <w:proofErr w:type="spellStart"/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>мотанка</w:t>
            </w:r>
            <w:proofErr w:type="spellEnd"/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(оберіг)»  </w:t>
            </w:r>
          </w:p>
          <w:p w:rsidR="00B54168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 технологія: технологія виготовлення ляльки-</w:t>
            </w:r>
            <w:proofErr w:type="spellStart"/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>мотанки</w:t>
            </w:r>
            <w:proofErr w:type="spellEnd"/>
            <w:r w:rsidRPr="004C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джутових ниток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4C0EA8" w:rsidRPr="004B6597" w:rsidRDefault="004C0EA8" w:rsidP="00B25558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B6597" w:rsidRPr="00F43F76" w:rsidTr="00B25558">
        <w:tc>
          <w:tcPr>
            <w:tcW w:w="779" w:type="dxa"/>
          </w:tcPr>
          <w:p w:rsidR="004B6597" w:rsidRPr="00F43F76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1" w:type="dxa"/>
          </w:tcPr>
          <w:p w:rsidR="004B6597" w:rsidRPr="00F43F76" w:rsidRDefault="004C0EA8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Вибір та </w:t>
            </w:r>
            <w:proofErr w:type="spellStart"/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>обгрунтування</w:t>
            </w:r>
            <w:proofErr w:type="spellEnd"/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теми проекту (виду ляльки-</w:t>
            </w:r>
            <w:proofErr w:type="spellStart"/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>мотанки</w:t>
            </w:r>
            <w:proofErr w:type="spellEnd"/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>). Планування роботи з виконання проекту.</w:t>
            </w:r>
            <w:r w:rsidRPr="004C0EA8">
              <w:rPr>
                <w:rFonts w:ascii="Calibri" w:eastAsia="Calibri" w:hAnsi="Calibri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0E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Інструктаж</w:t>
            </w:r>
            <w:proofErr w:type="spellEnd"/>
            <w:r w:rsidRPr="004C0E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БЖ.</w:t>
            </w:r>
          </w:p>
        </w:tc>
        <w:tc>
          <w:tcPr>
            <w:tcW w:w="2919" w:type="dxa"/>
          </w:tcPr>
          <w:p w:rsidR="004C0EA8" w:rsidRPr="004C0EA8" w:rsidRDefault="004C0EA8" w:rsidP="00B255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 роботи з виконання проект</w:t>
            </w:r>
            <w:r w:rsidRPr="004C0E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4C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Аналіз</w:t>
            </w:r>
            <w:proofErr w:type="spellEnd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подібних</w:t>
            </w:r>
            <w:proofErr w:type="spellEnd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виробів</w:t>
            </w:r>
            <w:proofErr w:type="spellEnd"/>
          </w:p>
          <w:p w:rsidR="004B6597" w:rsidRPr="00F43F76" w:rsidRDefault="004B6597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B6597" w:rsidRPr="00F43F76" w:rsidRDefault="004C0EA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Аналізує інформацію про матеріали і техніку, використовує її для</w:t>
            </w:r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розв’язання практичних завдань у виконанні </w:t>
            </w:r>
            <w:proofErr w:type="spellStart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4C0EA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C0EA8" w:rsidRPr="00F43F76" w:rsidTr="00B25558">
        <w:tc>
          <w:tcPr>
            <w:tcW w:w="779" w:type="dxa"/>
          </w:tcPr>
          <w:p w:rsidR="004C0EA8" w:rsidRPr="004C0EA8" w:rsidRDefault="004C0EA8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1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та інструментів для виготовлення ляльки-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мотанки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виробів без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запобігання шкоди навколишньому середовищу та створення нових речей із вживаного матеріалу. Добір матеріалів натурального походження.</w:t>
            </w:r>
          </w:p>
        </w:tc>
        <w:tc>
          <w:tcPr>
            <w:tcW w:w="3310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Добирає необхідні інструменти і пристосування відповідно до визначеної технологічної послідовності. Із розумінням визначає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цінність гігієнічних властивостей матеріалів натурального походження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для здоров’я людини та покращення якості життя.</w:t>
            </w:r>
          </w:p>
        </w:tc>
      </w:tr>
      <w:tr w:rsidR="004C0EA8" w:rsidRPr="00F43F76" w:rsidTr="00B25558">
        <w:tc>
          <w:tcPr>
            <w:tcW w:w="779" w:type="dxa"/>
          </w:tcPr>
          <w:p w:rsidR="004C0EA8" w:rsidRPr="004C0EA8" w:rsidRDefault="004C0EA8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1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Виготовлення ляльки-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мотанки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Технологічна послідовність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виробу. Економне використання матеріалів. Організація робочого місця.</w:t>
            </w:r>
          </w:p>
        </w:tc>
        <w:tc>
          <w:tcPr>
            <w:tcW w:w="3310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Визначає послідовність технологічних операцій виготовлення виробу. 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4C0EA8" w:rsidRPr="00F43F76" w:rsidTr="00B25558">
        <w:tc>
          <w:tcPr>
            <w:tcW w:w="779" w:type="dxa"/>
          </w:tcPr>
          <w:p w:rsidR="004C0EA8" w:rsidRPr="004C0EA8" w:rsidRDefault="004C0EA8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1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Оздоблення ляльки-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мотанки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(на власний вибір)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Види оздоблень. Послідовність кінцевої обробки виробу</w:t>
            </w:r>
          </w:p>
        </w:tc>
        <w:tc>
          <w:tcPr>
            <w:tcW w:w="3310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Контролює та оцінює процес і якість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виробу, у разі потреби виправляючи недоліки.</w:t>
            </w:r>
          </w:p>
        </w:tc>
      </w:tr>
      <w:tr w:rsidR="004C0EA8" w:rsidRPr="00F43F76" w:rsidTr="00B25558">
        <w:tc>
          <w:tcPr>
            <w:tcW w:w="779" w:type="dxa"/>
          </w:tcPr>
          <w:p w:rsidR="004C0EA8" w:rsidRPr="004C0EA8" w:rsidRDefault="004C0EA8" w:rsidP="00B2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1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Остаточна обробка виробу. Захист проекту.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2E7">
              <w:rPr>
                <w:rFonts w:ascii="Times New Roman" w:hAnsi="Times New Roman"/>
                <w:sz w:val="24"/>
                <w:szCs w:val="24"/>
              </w:rPr>
              <w:t>Інструктаж з 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Розрахунок вартості витрачених матеріалів та виготовленого виробу.</w:t>
            </w:r>
          </w:p>
        </w:tc>
        <w:tc>
          <w:tcPr>
            <w:tcW w:w="3310" w:type="dxa"/>
            <w:shd w:val="clear" w:color="auto" w:fill="auto"/>
          </w:tcPr>
          <w:p w:rsidR="004C0EA8" w:rsidRPr="00265C9E" w:rsidRDefault="004C0EA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Створює екологічні вироби з урахуванням гігієнічних властивостей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матеріалів. Виявляє повагу до власних або чужих результатів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проєктнотехнологічної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діяльності</w:t>
            </w:r>
          </w:p>
        </w:tc>
      </w:tr>
      <w:tr w:rsidR="004C0EA8" w:rsidRPr="00F43F76" w:rsidTr="00B25558">
        <w:tc>
          <w:tcPr>
            <w:tcW w:w="9849" w:type="dxa"/>
            <w:gridSpan w:val="4"/>
          </w:tcPr>
          <w:p w:rsidR="004C0EA8" w:rsidRPr="00F43F76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. Ялинкова прикраса</w:t>
            </w:r>
          </w:p>
          <w:p w:rsidR="004C0EA8" w:rsidRPr="00F43F76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 технологія:</w:t>
            </w: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Технологія обробки текстильних матеріалів ручним способом</w:t>
            </w:r>
          </w:p>
          <w:p w:rsidR="004C0EA8" w:rsidRPr="00F43F76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Додаткова технологія::</w:t>
            </w: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Технологія виготовлення вишитих виробів</w:t>
            </w:r>
          </w:p>
          <w:p w:rsidR="004C0EA8" w:rsidRPr="00F43F76" w:rsidRDefault="004C0EA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E607F" w:rsidRPr="00F43F76" w:rsidTr="00B25558">
        <w:trPr>
          <w:trHeight w:val="2244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Планування роботи з виконання проекту. Проектування прикраси методом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біоформ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 Графічне зображення. Розробка ескізу виробу.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виробів без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запобігання шкоди навколишньому середовищу та створення нових речей із вживаного матеріалу. Планування роботи з виготовлення виробу.   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Планує послідовність дій для виготовлення моделі виробу, орієнтовні строки їх виконання. </w:t>
            </w:r>
          </w:p>
        </w:tc>
      </w:tr>
      <w:tr w:rsidR="00190894" w:rsidRPr="00F43F76" w:rsidTr="00B25558">
        <w:trPr>
          <w:trHeight w:val="12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та інструментів для створення  виробу. Виготовлення шаблонів прикраси.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Визначення необхідної кількості матеріалів для виготовлення виробу. Вирізання шаблонів. 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Аргументовано і доцільно замінює природні матеріали вторинними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матеріальними ресурсами. Виконує технічний малюнок або ескіз деталей моделі виробу, зазначає інформацію, необхідну для його виготовлення.</w:t>
            </w:r>
          </w:p>
        </w:tc>
      </w:tr>
      <w:tr w:rsidR="00190894" w:rsidRPr="00F43F76" w:rsidTr="00B25558">
        <w:trPr>
          <w:trHeight w:val="1433"/>
        </w:trPr>
        <w:tc>
          <w:tcPr>
            <w:tcW w:w="779" w:type="dxa"/>
          </w:tcPr>
          <w:p w:rsidR="00DE607F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Розкрій виробу за допомогою шаблонів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иготовлення деталей іграшки (розкрій, пошив)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Працює самостійно до наданої інструкції, дотримуючись правил безпечної праці та санітарних норм.</w:t>
            </w:r>
          </w:p>
        </w:tc>
      </w:tr>
      <w:tr w:rsidR="00190894" w:rsidRPr="00F43F76" w:rsidTr="00B25558">
        <w:trPr>
          <w:trHeight w:val="1150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Оздоблення іграшки (на власний вибір), виконання вишивки на деталях ялинкової прикраси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Виготовлення виробу відповідно до обраної технології.  </w:t>
            </w:r>
          </w:p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Організація робочого місця. 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Контролює якість виробу. Розраховує вартість витрачених матеріалів та виготовленого виробу.</w:t>
            </w:r>
          </w:p>
        </w:tc>
      </w:tr>
      <w:tr w:rsidR="00B25558" w:rsidRPr="00F43F76" w:rsidTr="00B25558">
        <w:trPr>
          <w:trHeight w:val="1827"/>
        </w:trPr>
        <w:tc>
          <w:tcPr>
            <w:tcW w:w="779" w:type="dxa"/>
          </w:tcPr>
          <w:p w:rsidR="00DE607F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З’єднання деталей виробу петельним швом, набивання наповнювачем.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ind w:left="2" w:right="2"/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Вимоги до готового виробу. </w:t>
            </w:r>
          </w:p>
          <w:p w:rsidR="00DE607F" w:rsidRPr="00265C9E" w:rsidRDefault="00DE607F" w:rsidP="00B25558">
            <w:pPr>
              <w:spacing w:after="26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Послідовність кінцевої обробки виробу. Правила безпечної праці.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Виконує заплановані технологічні операції у визначеній послідовності,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раціонально розподіляючи час</w:t>
            </w:r>
          </w:p>
        </w:tc>
      </w:tr>
      <w:tr w:rsidR="00DE607F" w:rsidRPr="00F43F76" w:rsidTr="00B25558"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Остаточна обробка виробу. Захист проекту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Презентація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діяльності.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Оцінює власні результати художнього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конструювання виробу</w:t>
            </w:r>
          </w:p>
        </w:tc>
      </w:tr>
      <w:tr w:rsidR="00DE607F" w:rsidRPr="00F43F76" w:rsidTr="00B25558">
        <w:tc>
          <w:tcPr>
            <w:tcW w:w="9849" w:type="dxa"/>
            <w:gridSpan w:val="4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E6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Маріонетка </w:t>
            </w:r>
            <w:hyperlink r:id="rId10" w:history="1">
              <w:r w:rsidRPr="00DE607F">
                <w:rPr>
                  <w:rFonts w:ascii="Times New Roman" w:eastAsia="Calibri" w:hAnsi="Times New Roman" w:cs="Times New Roman"/>
                  <w:b/>
                  <w:color w:val="000000" w:themeColor="text1"/>
                  <w:sz w:val="24"/>
                  <w:szCs w:val="24"/>
                </w:rPr>
                <w:t>«Лисичка»</w:t>
              </w:r>
            </w:hyperlink>
          </w:p>
          <w:p w:rsidR="00DE607F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607F">
              <w:rPr>
                <w:rFonts w:ascii="Times New Roman" w:hAnsi="Times New Roman" w:cs="Times New Roman"/>
                <w:sz w:val="24"/>
                <w:szCs w:val="24"/>
              </w:rPr>
              <w:t>Основна технологія: Технологія виготовлення нових речей зі старих (</w:t>
            </w:r>
            <w:proofErr w:type="spellStart"/>
            <w:r w:rsidRPr="00DE607F">
              <w:rPr>
                <w:rFonts w:ascii="Times New Roman" w:hAnsi="Times New Roman" w:cs="Times New Roman"/>
                <w:sz w:val="24"/>
                <w:szCs w:val="24"/>
              </w:rPr>
              <w:t>апсайклінг</w:t>
            </w:r>
            <w:proofErr w:type="spellEnd"/>
            <w:r w:rsidRPr="00DE60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).</w:t>
            </w:r>
          </w:p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E607F" w:rsidRPr="00F43F76" w:rsidTr="00B25558">
        <w:trPr>
          <w:trHeight w:val="456"/>
        </w:trPr>
        <w:tc>
          <w:tcPr>
            <w:tcW w:w="779" w:type="dxa"/>
          </w:tcPr>
          <w:p w:rsidR="00DE607F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ind w:left="-71" w:right="-1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Апсайклінг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1" w:history="1">
              <w:r w:rsidRPr="00DE607F">
                <w:rPr>
                  <w:rStyle w:val="af0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Нове життя старим</w:t>
              </w:r>
              <w:r>
                <w:rPr>
                  <w:rStyle w:val="af0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DE607F">
                <w:rPr>
                  <w:rStyle w:val="af0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речам.</w:t>
              </w:r>
            </w:hyperlink>
            <w:r>
              <w:rPr>
                <w:rStyle w:val="af0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Планування роботи з виконання проекту. Проектування поробки методом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біоформ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 Графічне зображення.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виробів без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запобігання шкоди навколишньому середовищу та створення нових речей із вживаного матеріалу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C9E">
              <w:rPr>
                <w:rFonts w:ascii="TimesNewRomanPSMT" w:eastAsia="Times New Roman" w:hAnsi="TimesNewRomanPSMT"/>
                <w:color w:val="000000"/>
                <w:lang w:eastAsia="ru-RU"/>
              </w:rPr>
              <w:t>Планує послідовність дій для виготовлення моделі виробу, орієнтовні строки їх виконання.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Виконує ескіз  виробу, зазначає інформацію, необхідну для його виготовлення.</w:t>
            </w:r>
          </w:p>
        </w:tc>
      </w:tr>
      <w:tr w:rsidR="00B25558" w:rsidRPr="00F43F76" w:rsidTr="00B25558">
        <w:trPr>
          <w:trHeight w:val="1152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Добір конструкційних матеріалів та інструментів для створення  виробу. Виготовлення шаблонів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lastRenderedPageBreak/>
              <w:t>виробу.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виробів без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запобігання шкоди навколишньому середовищу та створення нових речей із вживаного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матеріалу.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Аргументовано і доцільно замінює природні матеріали вторинними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матеріальними ресурсами.</w:t>
            </w:r>
          </w:p>
        </w:tc>
      </w:tr>
      <w:tr w:rsidR="00190894" w:rsidRPr="00F43F76" w:rsidTr="00B25558">
        <w:trPr>
          <w:trHeight w:val="1100"/>
        </w:trPr>
        <w:tc>
          <w:tcPr>
            <w:tcW w:w="779" w:type="dxa"/>
          </w:tcPr>
          <w:p w:rsidR="00DE607F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Виготовлення маріонетки і перехрестя для керування лялькою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Виготовлення виробу відповідно до обраної технології. Дотримання правил безпечної праці при виконанні технологічних операцій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Визначає послідовність технологічних операцій виготовлення виробу. 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190894" w:rsidRPr="00F43F76" w:rsidTr="00B25558">
        <w:trPr>
          <w:trHeight w:val="940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Прив’язування ниток до перехрестя і оздоблення виробу (на власний вибір).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Організація робочого місця. Способи оформлення виробу.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Оцінює споживацькі якості, естетичний вигляд і корисність, практичність  створеного виробу</w:t>
            </w:r>
          </w:p>
        </w:tc>
      </w:tr>
      <w:tr w:rsidR="00B25558" w:rsidRPr="00F43F76" w:rsidTr="00B25558">
        <w:trPr>
          <w:trHeight w:val="926"/>
        </w:trPr>
        <w:tc>
          <w:tcPr>
            <w:tcW w:w="779" w:type="dxa"/>
          </w:tcPr>
          <w:p w:rsidR="00DE607F" w:rsidRPr="00F43F76" w:rsidRDefault="00DE60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1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Остаточна обробка виробу. Захист проекту</w:t>
            </w:r>
          </w:p>
        </w:tc>
        <w:tc>
          <w:tcPr>
            <w:tcW w:w="2919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Презентація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діяльності.</w:t>
            </w:r>
          </w:p>
        </w:tc>
        <w:tc>
          <w:tcPr>
            <w:tcW w:w="3310" w:type="dxa"/>
            <w:shd w:val="clear" w:color="auto" w:fill="auto"/>
          </w:tcPr>
          <w:p w:rsidR="00DE607F" w:rsidRPr="00265C9E" w:rsidRDefault="00DE607F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Оцінює власні результати художнього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конструювання виробу</w:t>
            </w:r>
          </w:p>
        </w:tc>
      </w:tr>
      <w:tr w:rsidR="00DC2746" w:rsidRPr="00F43F76" w:rsidTr="00B25558">
        <w:trPr>
          <w:trHeight w:val="360"/>
        </w:trPr>
        <w:tc>
          <w:tcPr>
            <w:tcW w:w="9849" w:type="dxa"/>
            <w:gridSpan w:val="4"/>
            <w:shd w:val="clear" w:color="auto" w:fill="auto"/>
          </w:tcPr>
          <w:p w:rsidR="00DC2746" w:rsidRPr="00DC2746" w:rsidRDefault="00DC2746" w:rsidP="00B25558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C2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Модуль 3. Творче застосування традиційних і сучасних технологій </w:t>
            </w:r>
            <w:proofErr w:type="spellStart"/>
            <w:r w:rsidRPr="00DC2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декоративно</w:t>
            </w:r>
            <w:proofErr w:type="spellEnd"/>
            <w:r w:rsidRPr="00DC2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ужиткового-мистецтва  (27 год)</w:t>
            </w:r>
          </w:p>
        </w:tc>
      </w:tr>
      <w:tr w:rsidR="00DC2746" w:rsidRPr="00F43F76" w:rsidTr="00B25558">
        <w:trPr>
          <w:trHeight w:val="468"/>
        </w:trPr>
        <w:tc>
          <w:tcPr>
            <w:tcW w:w="9849" w:type="dxa"/>
            <w:gridSpan w:val="4"/>
          </w:tcPr>
          <w:p w:rsidR="00DC2746" w:rsidRPr="00DC2746" w:rsidRDefault="00DC2746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проектної діяльності: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C2746">
              <w:rPr>
                <w:rFonts w:ascii="Times New Roman" w:hAnsi="Times New Roman" w:cs="Times New Roman"/>
                <w:b/>
                <w:sz w:val="24"/>
                <w:szCs w:val="24"/>
              </w:rPr>
              <w:t>роект №6 «Букет квітів»</w:t>
            </w:r>
          </w:p>
          <w:p w:rsidR="00DC2746" w:rsidRDefault="00DC2746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746">
              <w:rPr>
                <w:rFonts w:ascii="Times New Roman" w:hAnsi="Times New Roman" w:cs="Times New Roman"/>
                <w:sz w:val="24"/>
                <w:szCs w:val="24"/>
              </w:rPr>
              <w:t>Основна технологія: технологія виготовлення виробів з бісеру</w:t>
            </w:r>
            <w:r w:rsidRPr="00DC2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2746" w:rsidRPr="00DC2746" w:rsidRDefault="00DC2746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год.</w:t>
            </w:r>
          </w:p>
        </w:tc>
      </w:tr>
      <w:tr w:rsidR="00025802" w:rsidRPr="00F43F76" w:rsidTr="00B25558"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теми проекту (види квітів). Планування роботи з виконання проекту. Моделі-аналоги.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Визначення теми та завдань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 Вибір та обґрунтування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теми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та практичного використання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спроєктованого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та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виготовленого виробу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Планує самостійно або з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допомогою вчителя основні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завдання і результати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-технологічної діяльності.</w:t>
            </w:r>
          </w:p>
        </w:tc>
      </w:tr>
      <w:tr w:rsidR="00025802" w:rsidRPr="00F43F76" w:rsidTr="00B25558">
        <w:trPr>
          <w:trHeight w:val="120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Знайомство з технологією виготовлення квітки паралельним низанням (плетіння «назустріч»).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Пошук зразків квітів для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, аналіз подібних виробів. Створення банку ідей. Етапи виконання квітки.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Здійснює пошук та обирає моделі-аналоги відповідно до об’єкта проектування.</w:t>
            </w:r>
          </w:p>
        </w:tc>
      </w:tr>
      <w:tr w:rsidR="00025802" w:rsidRPr="00F43F76" w:rsidTr="00B25558">
        <w:trPr>
          <w:trHeight w:val="156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й інструментів для роботи (ножиці, кусачки, круглогубці). Добір схеми.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Добір матеріалів, інструментів та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пристосувань необхідних для виготовлення виробу. Добір схеми з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інтернетресурсів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Добирає необхідні інструменти і пристосування відповідно до визначеної технологічної послідовності.</w:t>
            </w:r>
          </w:p>
        </w:tc>
      </w:tr>
      <w:tr w:rsidR="00025802" w:rsidRPr="00F43F76" w:rsidTr="00B25558"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41" w:type="dxa"/>
          </w:tcPr>
          <w:p w:rsidR="00025802" w:rsidRPr="00F43F76" w:rsidRDefault="00025802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5802">
              <w:rPr>
                <w:rFonts w:ascii="Times New Roman" w:hAnsi="Times New Roman" w:cs="Times New Roman"/>
                <w:sz w:val="24"/>
                <w:szCs w:val="24"/>
              </w:rPr>
              <w:t>Плетіння пелюсток квітів паралельним низанням.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Виготовлення виробу з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викорис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танням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техніки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бісероплетіння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: паралельне плетіння.</w:t>
            </w:r>
          </w:p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Застосовує технології і техніки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процесі виготовлення та оздоблення готових виробів</w:t>
            </w:r>
          </w:p>
        </w:tc>
      </w:tr>
      <w:tr w:rsidR="00025802" w:rsidRPr="00F43F76" w:rsidTr="00B25558">
        <w:trPr>
          <w:trHeight w:val="180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Плетіння листочків та чашолистиків паралельним низанням. Виготовлення серединки квітки.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Виготовлення виробу відповідно до обраної технології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025802" w:rsidRPr="00F43F76" w:rsidTr="00B25558">
        <w:trPr>
          <w:trHeight w:val="120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Закріплення та нарощування дроту у виробі. З’єднання  деталей виробу.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Застосування спеціальних прийомів бісероплетіння.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Виконує заплановані технологічні операції у визначеній послідовності,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раціонально розподіляючи час.</w:t>
            </w:r>
          </w:p>
        </w:tc>
      </w:tr>
      <w:tr w:rsidR="00025802" w:rsidRPr="00F43F76" w:rsidTr="00B25558">
        <w:trPr>
          <w:trHeight w:val="132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Квітка </w:t>
            </w:r>
            <w:hyperlink r:id="rId12" w:history="1">
              <w:r w:rsidRPr="00265C9E">
                <w:rPr>
                  <w:rStyle w:val="af0"/>
                  <w:rFonts w:ascii="Times New Roman" w:hAnsi="Times New Roman"/>
                  <w:sz w:val="24"/>
                  <w:szCs w:val="24"/>
                </w:rPr>
                <w:t>«Волошка»</w:t>
              </w:r>
            </w:hyperlink>
            <w:r w:rsidRPr="00265C9E">
              <w:rPr>
                <w:rFonts w:ascii="Times New Roman" w:hAnsi="Times New Roman"/>
                <w:sz w:val="24"/>
                <w:szCs w:val="24"/>
              </w:rPr>
              <w:t>. Плетіння пелюсток квітів паралельним низанням.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Визначення необхідної кількості матеріалів для виготовлення виробу та орієнтовної вартості виробу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Визначає послідовність технологічних операцій виготовлення виробу.</w:t>
            </w:r>
          </w:p>
        </w:tc>
      </w:tr>
      <w:tr w:rsidR="00025802" w:rsidRPr="00F43F76" w:rsidTr="00B25558">
        <w:trPr>
          <w:trHeight w:val="132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Плетіння листочків та чашолистиків паралельним низанням. Виготовлення серединки квітки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Виконання виробу відповідно до обраної технології. Правила безпечної праці.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Працює самостійно до наданої інструкції, дотримуючись правил безпечної праці та санітарних норм.</w:t>
            </w:r>
          </w:p>
        </w:tc>
      </w:tr>
      <w:tr w:rsidR="00025802" w:rsidRPr="00F43F76" w:rsidTr="00B25558">
        <w:trPr>
          <w:trHeight w:val="120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Нарощування  дроту у виробі. З’єднання  деталей виробу.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Технологічний процес виготовлення виробу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025802" w:rsidRPr="00F43F76" w:rsidTr="00B25558">
        <w:trPr>
          <w:trHeight w:val="156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Квітка «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Підсніжник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» Плетіння пелюсток квітів паралельним низанням.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Дотримання правил безпечної праці при виконанні технологічних операцій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Оцінює споживацькі якості, естетичний вигляд і корисність, практичність  створеного виробу</w:t>
            </w:r>
          </w:p>
        </w:tc>
      </w:tr>
      <w:tr w:rsidR="00025802" w:rsidRPr="00F43F76" w:rsidTr="00B25558">
        <w:trPr>
          <w:trHeight w:val="168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Плетіння листочків та чашолистиків паралельним низанням З’єднання  деталей виробу.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Прийоми роботи з інструментами та пристосуваннями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Контролює якість виробу. Розраховує вартість витрачених матеріалів та виготовленого виробу.</w:t>
            </w:r>
          </w:p>
        </w:tc>
      </w:tr>
      <w:tr w:rsidR="00025802" w:rsidRPr="00F43F76" w:rsidTr="00B25558">
        <w:trPr>
          <w:trHeight w:val="96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Остаточна обробка виробу. Оформлення букету з квітів.</w:t>
            </w:r>
            <w:r w:rsidRPr="00265C9E">
              <w:rPr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>Захист проекту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Виконання остаточної обробки виробу.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Презентація </w:t>
            </w: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діяльності.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Контролює та оцінює процес і якість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виробу, у разі потреби виправляючи недоліки.</w:t>
            </w:r>
          </w:p>
        </w:tc>
      </w:tr>
      <w:tr w:rsidR="00025802" w:rsidRPr="00F43F76" w:rsidTr="00B25558">
        <w:tc>
          <w:tcPr>
            <w:tcW w:w="9849" w:type="dxa"/>
            <w:gridSpan w:val="4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Об’єкт проектної діяльності</w:t>
            </w:r>
            <w:r w:rsidRPr="00265C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25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роект №7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025802">
              <w:rPr>
                <w:rFonts w:ascii="Times New Roman" w:hAnsi="Times New Roman"/>
                <w:b/>
                <w:sz w:val="24"/>
                <w:szCs w:val="24"/>
              </w:rPr>
              <w:t>Патріотичний браслет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  <w:r w:rsidRPr="00265C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  <w:p w:rsidR="00025802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025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Основна технологія: </w:t>
            </w:r>
            <w:r w:rsidRPr="00025802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Технологія виготовлення виробів у техніці «макраме».</w:t>
            </w:r>
          </w:p>
          <w:p w:rsidR="00025802" w:rsidRPr="00025802" w:rsidRDefault="00025802" w:rsidP="00B255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5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год</w:t>
            </w:r>
          </w:p>
        </w:tc>
      </w:tr>
      <w:tr w:rsidR="00025802" w:rsidRPr="00F43F76" w:rsidTr="00B25558">
        <w:trPr>
          <w:trHeight w:val="242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Знайомство з технікою «макраме» і її основними прийомами.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теми проекту Планування роботи з виконання проекту.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Застосування методів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для створення виробів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мистецтва.</w:t>
            </w:r>
          </w:p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Використовує кілька джерел інформації про традиції та сучасні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тенденції 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-ужитковому мистецтві, визначає її достовірність.</w:t>
            </w:r>
          </w:p>
        </w:tc>
      </w:tr>
      <w:tr w:rsidR="00025802" w:rsidRPr="00F43F76" w:rsidTr="00B25558">
        <w:trPr>
          <w:trHeight w:val="408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Добір конструкційних матеріалів та інструментів для виготовлення браслету. Виміряння шнура.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Визначення необхідної кількості матеріалів для виготовлення виробу та орієнтовної вартості виробу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Оцінює та обґрунтовує значення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власному житті на основі зібраної інформації</w:t>
            </w:r>
          </w:p>
        </w:tc>
      </w:tr>
      <w:tr w:rsidR="00025802" w:rsidRPr="00F43F76" w:rsidTr="00B25558">
        <w:trPr>
          <w:trHeight w:val="432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Плетіння браслету. Виконання рухливої застібки браслету.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</w:p>
        </w:tc>
      </w:tr>
      <w:tr w:rsidR="00025802" w:rsidRPr="00F43F76" w:rsidTr="00B25558">
        <w:trPr>
          <w:trHeight w:val="348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Плетіння браслету.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lastRenderedPageBreak/>
              <w:t>Виконання рухливої застібки браслету.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 xml:space="preserve">Виконання виробу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відповідно до обраної технології. Правила безпечної праці.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 xml:space="preserve">Застосовує технології і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 xml:space="preserve">техніки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процесі виготовлення виробу.</w:t>
            </w:r>
          </w:p>
        </w:tc>
      </w:tr>
      <w:tr w:rsidR="00025802" w:rsidRPr="00F43F76" w:rsidTr="00B25558">
        <w:trPr>
          <w:trHeight w:val="552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Плетіння браслету. Виконання рухливої застібки браслету.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802" w:rsidRPr="00F43F76" w:rsidTr="00B25558">
        <w:trPr>
          <w:trHeight w:val="629"/>
        </w:trPr>
        <w:tc>
          <w:tcPr>
            <w:tcW w:w="779" w:type="dxa"/>
          </w:tcPr>
          <w:p w:rsidR="00025802" w:rsidRPr="00F43F76" w:rsidRDefault="00025802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1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Остаточна обробка виробу. Захист проекту.</w:t>
            </w:r>
          </w:p>
        </w:tc>
        <w:tc>
          <w:tcPr>
            <w:tcW w:w="2919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Виконання остаточної обробки виробу з дотриманням правил безпеки. Контроль якості виробу.</w:t>
            </w:r>
          </w:p>
        </w:tc>
        <w:tc>
          <w:tcPr>
            <w:tcW w:w="3310" w:type="dxa"/>
            <w:shd w:val="clear" w:color="auto" w:fill="auto"/>
          </w:tcPr>
          <w:p w:rsidR="00025802" w:rsidRPr="00265C9E" w:rsidRDefault="00025802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Спільно з учителем визначає свій рівень навчальних досягнень.</w:t>
            </w:r>
          </w:p>
        </w:tc>
      </w:tr>
      <w:tr w:rsidR="00025802" w:rsidRPr="00F43F76" w:rsidTr="00B25558">
        <w:tc>
          <w:tcPr>
            <w:tcW w:w="9849" w:type="dxa"/>
            <w:gridSpan w:val="4"/>
          </w:tcPr>
          <w:p w:rsidR="00231D7F" w:rsidRPr="00231D7F" w:rsidRDefault="00231D7F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проектної діяльності: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>роект №8 «</w:t>
            </w:r>
            <w:proofErr w:type="spellStart"/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>Фоторамка</w:t>
            </w:r>
            <w:proofErr w:type="spellEnd"/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31D7F" w:rsidRPr="00231D7F" w:rsidRDefault="00231D7F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Основна технологія: технологія обробки текстильних матеріалів ручним способом</w:t>
            </w:r>
          </w:p>
          <w:p w:rsidR="00025802" w:rsidRPr="00F43F76" w:rsidRDefault="00231D7F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7F">
              <w:rPr>
                <w:rFonts w:ascii="Times New Roman" w:hAnsi="Times New Roman" w:cs="Times New Roman"/>
                <w:b/>
                <w:sz w:val="24"/>
                <w:szCs w:val="24"/>
              </w:rPr>
              <w:t>Додаткові технології: технологія виготовлення виробів з бісеру, аплікація, колаж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="00025802" w:rsidRPr="00F43F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Вибір та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теми проекту). Планування роботи з виконання проекту.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Застосування методів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для створення виробів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Вирізняє автентичні вироби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 за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характерними ознаками під час роботи над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проєктом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Проектування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фоторамки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методом фантазування. Графічне зображення.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Зміст роботи на кожному етапі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 Складання технологічної послідовності виготовлення та оздоблення виробу.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Застосовує методи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відповідно до індивідуальних здібностей та власних інтересів з метою втілення творчих ідей в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конструкції виробу</w:t>
            </w:r>
          </w:p>
        </w:tc>
      </w:tr>
      <w:tr w:rsidR="00190894" w:rsidRPr="00F43F76" w:rsidTr="00B25558">
        <w:trPr>
          <w:trHeight w:val="180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Добір конструкційних матеріалів та інструментів для виготовлення </w:t>
            </w:r>
            <w:proofErr w:type="spellStart"/>
            <w:r w:rsidRPr="00265C9E">
              <w:rPr>
                <w:rFonts w:ascii="Times New Roman" w:hAnsi="Times New Roman"/>
                <w:sz w:val="24"/>
                <w:szCs w:val="24"/>
              </w:rPr>
              <w:t>фоторамки</w:t>
            </w:r>
            <w:proofErr w:type="spellEnd"/>
            <w:r w:rsidRPr="00265C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Добір матеріалів. Добір технології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виготовлення виробу; матеріалів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для виготовлення виробу;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Добирає матеріали для виготовлення виробу та розраховує витрати на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них.</w:t>
            </w:r>
          </w:p>
        </w:tc>
      </w:tr>
      <w:tr w:rsidR="00190894" w:rsidRPr="00F43F76" w:rsidTr="00B25558">
        <w:trPr>
          <w:trHeight w:val="96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Виготовлення шаблонів. Вирізання рамки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Визначення необхідної кількості матеріалів для виготовлення виробу та орієнтовної вартості виробу. </w:t>
            </w:r>
            <w:r w:rsidRPr="00265C9E">
              <w:rPr>
                <w:rFonts w:ascii="TimesNewRomanPSMT" w:eastAsia="Times New Roman" w:hAnsi="TimesNewRomanPSMT" w:hint="eastAsia"/>
                <w:color w:val="000000"/>
                <w:sz w:val="24"/>
                <w:szCs w:val="24"/>
                <w:lang w:eastAsia="ru-RU"/>
              </w:rPr>
              <w:t>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рганізація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роборого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міста.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Застосовує технології і техніки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 ужиткового мистецтва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процесі виготовлення та оздоблення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готових виробів, естетизації власного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побуту.</w:t>
            </w:r>
          </w:p>
        </w:tc>
      </w:tr>
      <w:tr w:rsidR="00190894" w:rsidRPr="00F43F76" w:rsidTr="00B25558">
        <w:trPr>
          <w:trHeight w:val="144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Виготовлення основи рамки, обклеювання її. 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Виконання виробу відповідно до обраної технології. Правила безпечної праці.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Виконує заплановані технологічні операції у визначеній послідовності,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раціонально розподіляючи час.</w:t>
            </w:r>
          </w:p>
        </w:tc>
      </w:tr>
      <w:tr w:rsidR="00190894" w:rsidRPr="00F43F76" w:rsidTr="00B25558">
        <w:trPr>
          <w:trHeight w:val="120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Виготовлення деталей декору рамки (вирізання, склеювання, зшивання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Технологічний процес виготовлення декору рамки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Виявляє повагу до власних або чужих результатів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проєктнотехнологічної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діяльності</w:t>
            </w:r>
          </w:p>
        </w:tc>
      </w:tr>
      <w:tr w:rsidR="00190894" w:rsidRPr="00F43F76" w:rsidTr="00B25558">
        <w:trPr>
          <w:trHeight w:val="168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Прикріплення елементів декору на основу рамки.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Прийоми роботи з інструментами та пристосуваннями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Демонструє в роботі зосередженість,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акуратність, обережність.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Оздоблення рамки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lastRenderedPageBreak/>
              <w:t>різними декоративними елементами (за власним вибором).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Художнє конструювання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форми та композиції оздоблення.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Добір виду оздоблення виробу.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Використовує опрацьовану</w:t>
            </w:r>
          </w:p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 w:hint="eastAsia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ультурологічну інформацію про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технології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-ужиткового мистецтва і техніки художнього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оздоблення у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проєктуванні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виробів.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>Остаточна обробка виробу. Захист проекту.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Виконання остаточної обробки виробу. Контроль якості виробу.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Догляд за виробами.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Спільно з учителем визначає свій рівень навчальних досягнень.</w:t>
            </w:r>
          </w:p>
        </w:tc>
      </w:tr>
      <w:tr w:rsidR="00190894" w:rsidRPr="00F43F76" w:rsidTr="00B25558">
        <w:trPr>
          <w:trHeight w:val="456"/>
        </w:trPr>
        <w:tc>
          <w:tcPr>
            <w:tcW w:w="9849" w:type="dxa"/>
            <w:gridSpan w:val="4"/>
          </w:tcPr>
          <w:p w:rsidR="00190894" w:rsidRPr="00F43F76" w:rsidRDefault="00190894" w:rsidP="00B25558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3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4. Турбота про власний побут, задоволення власних потреб</w:t>
            </w:r>
          </w:p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потреб інших осіб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F43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год)</w:t>
            </w:r>
          </w:p>
        </w:tc>
      </w:tr>
      <w:tr w:rsidR="00190894" w:rsidRPr="00F43F76" w:rsidTr="00B25558">
        <w:trPr>
          <w:trHeight w:val="372"/>
        </w:trPr>
        <w:tc>
          <w:tcPr>
            <w:tcW w:w="9849" w:type="dxa"/>
            <w:gridSpan w:val="4"/>
          </w:tcPr>
          <w:p w:rsidR="00190894" w:rsidRPr="00190894" w:rsidRDefault="00190894" w:rsidP="00B2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Міні</w:t>
            </w:r>
            <w:proofErr w:type="spellEnd"/>
            <w:r w:rsidRPr="0019089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-проект 1: </w:t>
            </w:r>
            <w:proofErr w:type="spellStart"/>
            <w:r w:rsidRPr="0019089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Охайне</w:t>
            </w:r>
            <w:proofErr w:type="spellEnd"/>
            <w:r w:rsidRPr="0019089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89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житло</w:t>
            </w:r>
            <w:proofErr w:type="spellEnd"/>
          </w:p>
          <w:p w:rsidR="00190894" w:rsidRPr="00190894" w:rsidRDefault="00190894" w:rsidP="00B25558">
            <w:pPr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Технологія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технологія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догляду за </w:t>
            </w:r>
            <w:proofErr w:type="spellStart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житлом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B2555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25558">
              <w:rPr>
                <w:rFonts w:ascii="Times New Roman" w:hAnsi="Times New Roman"/>
                <w:sz w:val="24"/>
                <w:szCs w:val="24"/>
              </w:rPr>
              <w:t>(2 год)</w:t>
            </w:r>
          </w:p>
        </w:tc>
      </w:tr>
      <w:tr w:rsidR="00190894" w:rsidRPr="00F43F76" w:rsidTr="00B25558">
        <w:trPr>
          <w:trHeight w:val="156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Значення гігієни житла для здоров’я родини.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Особливості прибирання житла (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правила добору та технологія догляду).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Визначення власних та потреб оточуючих в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благоустрої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та організації</w:t>
            </w:r>
          </w:p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побуту.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Визначає власні/чужі потреби в організації побуту. </w:t>
            </w:r>
            <w:r w:rsidRPr="00265C9E">
              <w:rPr>
                <w:rFonts w:ascii="TimesNewRomanPSMT" w:eastAsia="Times New Roman" w:hAnsi="TimesNewRomanPSMT" w:hint="eastAsia"/>
                <w:color w:val="000000"/>
                <w:sz w:val="24"/>
                <w:szCs w:val="24"/>
                <w:lang w:eastAsia="ru-RU"/>
              </w:rPr>
              <w:t>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свідомлює значення прибирання житла.</w:t>
            </w:r>
          </w:p>
        </w:tc>
      </w:tr>
      <w:tr w:rsidR="00190894" w:rsidRPr="00F43F76" w:rsidTr="00B25558">
        <w:trPr>
          <w:trHeight w:val="120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Мийні засоби та інструменти для прибирання житла.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Безпечне користування мийними засобами та побутовою технікою.</w:t>
            </w:r>
          </w:p>
        </w:tc>
        <w:tc>
          <w:tcPr>
            <w:tcW w:w="2919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добору миючих засобів для догляду за різними видами поверхонь та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правила безпечного користування миючими засобами та побутовою технікою.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Знає правила добору миючих засобів для догляду за різними видами поверхонь.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Знає правила безпечного користування миючими засобами та побутовою технікою.</w:t>
            </w:r>
          </w:p>
        </w:tc>
      </w:tr>
      <w:tr w:rsidR="00190894" w:rsidRPr="00F43F76" w:rsidTr="00B25558">
        <w:tc>
          <w:tcPr>
            <w:tcW w:w="9849" w:type="dxa"/>
            <w:gridSpan w:val="4"/>
          </w:tcPr>
          <w:p w:rsidR="00190894" w:rsidRPr="00190894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94">
              <w:rPr>
                <w:rFonts w:ascii="Times New Roman" w:hAnsi="Times New Roman" w:cs="Times New Roman"/>
                <w:b/>
                <w:sz w:val="24"/>
                <w:szCs w:val="24"/>
              </w:rPr>
              <w:t>Міні-проект 2: Здоров’я та краса мого волосся.</w:t>
            </w:r>
          </w:p>
          <w:p w:rsidR="00190894" w:rsidRPr="00190894" w:rsidRDefault="00190894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0894">
              <w:rPr>
                <w:rFonts w:ascii="Times New Roman" w:hAnsi="Times New Roman" w:cs="Times New Roman"/>
                <w:sz w:val="24"/>
                <w:szCs w:val="24"/>
              </w:rPr>
              <w:t>Технологія: технологія догляду за волоссям</w:t>
            </w:r>
            <w:r w:rsidR="00B2555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B25558">
              <w:rPr>
                <w:rFonts w:ascii="Times New Roman" w:hAnsi="Times New Roman"/>
                <w:sz w:val="24"/>
                <w:szCs w:val="24"/>
              </w:rPr>
              <w:t>(3 год)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Зовнішній вигляд волосся та стан здоров’я людини.</w:t>
            </w:r>
            <w:r w:rsidRPr="00265C9E">
              <w:rPr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Чинники, що впливають на стан волосся. Типи волосся.</w:t>
            </w:r>
          </w:p>
        </w:tc>
        <w:tc>
          <w:tcPr>
            <w:tcW w:w="2919" w:type="dxa"/>
          </w:tcPr>
          <w:p w:rsidR="00B25558" w:rsidRPr="00B25558" w:rsidRDefault="00B25558" w:rsidP="00B255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Визначення власного типу волосся і вибір догляду за ним.</w:t>
            </w:r>
          </w:p>
          <w:p w:rsidR="00190894" w:rsidRPr="00F43F76" w:rsidRDefault="00190894" w:rsidP="00B25558">
            <w:pPr>
              <w:tabs>
                <w:tab w:val="left" w:pos="888"/>
                <w:tab w:val="center" w:pos="3790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Знає фактори що впливають на стан волосся. Визначає комплекс процедур та засобів для догляду за власним волоссям в залежності від його типу.</w:t>
            </w:r>
          </w:p>
        </w:tc>
      </w:tr>
      <w:tr w:rsidR="00190894" w:rsidRPr="00F43F76" w:rsidTr="00B25558"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41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sz w:val="24"/>
                <w:szCs w:val="24"/>
              </w:rPr>
            </w:pPr>
            <w:r w:rsidRPr="00265C9E">
              <w:rPr>
                <w:sz w:val="24"/>
                <w:szCs w:val="24"/>
              </w:rPr>
              <w:t xml:space="preserve"> 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>Особливості догляду за волоссям.</w:t>
            </w:r>
            <w:r w:rsidRPr="00265C9E">
              <w:rPr>
                <w:color w:val="000000"/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товарів для догляду за волоссям.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Засоби для догляду за волоссям.</w:t>
            </w:r>
            <w:r>
              <w:t xml:space="preserve"> </w:t>
            </w:r>
          </w:p>
        </w:tc>
        <w:tc>
          <w:tcPr>
            <w:tcW w:w="2919" w:type="dxa"/>
          </w:tcPr>
          <w:p w:rsidR="00B25558" w:rsidRPr="00B25558" w:rsidRDefault="00B25558" w:rsidP="00B255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 процедур та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засобі</w:t>
            </w:r>
            <w:proofErr w:type="gram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догляду за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своїм</w:t>
            </w:r>
            <w:proofErr w:type="spell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волоссям</w:t>
            </w:r>
            <w:proofErr w:type="spellEnd"/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90894" w:rsidRPr="00B25558" w:rsidRDefault="00190894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Планує дії по догляду за власним волоссям.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Усвідомлює необхідність догляду за волоссям. Вміє обирати товари для догляду за власним типом волосся.</w:t>
            </w:r>
          </w:p>
        </w:tc>
      </w:tr>
      <w:tr w:rsidR="00190894" w:rsidRPr="00F43F76" w:rsidTr="00B25558">
        <w:trPr>
          <w:trHeight w:val="144"/>
        </w:trPr>
        <w:tc>
          <w:tcPr>
            <w:tcW w:w="779" w:type="dxa"/>
          </w:tcPr>
          <w:p w:rsidR="00190894" w:rsidRPr="00F43F76" w:rsidRDefault="00190894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41" w:type="dxa"/>
          </w:tcPr>
          <w:p w:rsidR="00190894" w:rsidRDefault="00190894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Стародавні вірування та обряди, які пов’язані з волоссям  </w:t>
            </w:r>
          </w:p>
          <w:p w:rsidR="00190894" w:rsidRPr="00F43F76" w:rsidRDefault="00190894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8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Колективний </w:t>
            </w:r>
            <w:proofErr w:type="spellStart"/>
            <w:r w:rsidRPr="001908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908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придумати і намалювати гарну зачіску (різні історичні епохи)</w:t>
            </w:r>
          </w:p>
        </w:tc>
        <w:tc>
          <w:tcPr>
            <w:tcW w:w="2919" w:type="dxa"/>
          </w:tcPr>
          <w:p w:rsidR="00190894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5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Робота над </w:t>
            </w:r>
            <w:proofErr w:type="spellStart"/>
            <w:r w:rsidRPr="00B25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проєктом</w:t>
            </w:r>
            <w:proofErr w:type="spellEnd"/>
            <w:r w:rsidRPr="00B25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Зображення і вирізання малюнків предметів, розташування їх. Використання інтернет-ресурсів.</w:t>
            </w:r>
          </w:p>
        </w:tc>
        <w:tc>
          <w:tcPr>
            <w:tcW w:w="3310" w:type="dxa"/>
            <w:shd w:val="clear" w:color="auto" w:fill="auto"/>
          </w:tcPr>
          <w:p w:rsidR="00190894" w:rsidRPr="00265C9E" w:rsidRDefault="00190894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Обговорює ідеї,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конструктивно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взаємодіє з іншими особами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процесі виконання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25558" w:rsidRPr="00F43F76" w:rsidTr="00B25558">
        <w:trPr>
          <w:trHeight w:val="144"/>
        </w:trPr>
        <w:tc>
          <w:tcPr>
            <w:tcW w:w="9849" w:type="dxa"/>
            <w:gridSpan w:val="4"/>
            <w:shd w:val="clear" w:color="auto" w:fill="auto"/>
          </w:tcPr>
          <w:p w:rsidR="00B25558" w:rsidRPr="00B25558" w:rsidRDefault="00B25558" w:rsidP="00B2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558">
              <w:rPr>
                <w:rFonts w:ascii="Times New Roman" w:hAnsi="Times New Roman"/>
                <w:b/>
                <w:sz w:val="24"/>
                <w:szCs w:val="24"/>
              </w:rPr>
              <w:t>Міні-</w:t>
            </w:r>
            <w:proofErr w:type="spellStart"/>
            <w:r w:rsidRPr="00B25558">
              <w:rPr>
                <w:rFonts w:ascii="Times New Roman" w:hAnsi="Times New Roman"/>
                <w:b/>
                <w:sz w:val="24"/>
                <w:szCs w:val="24"/>
              </w:rPr>
              <w:t>проєкт</w:t>
            </w:r>
            <w:proofErr w:type="spellEnd"/>
            <w:r w:rsidRPr="00B25558">
              <w:rPr>
                <w:rFonts w:ascii="Times New Roman" w:hAnsi="Times New Roman"/>
                <w:b/>
                <w:sz w:val="24"/>
                <w:szCs w:val="24"/>
              </w:rPr>
              <w:t xml:space="preserve"> 3: Раціональне харчування і моє здоров’я.</w:t>
            </w:r>
          </w:p>
          <w:p w:rsidR="00B25558" w:rsidRPr="00B25558" w:rsidRDefault="00B25558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5558">
              <w:rPr>
                <w:rFonts w:ascii="Times New Roman" w:hAnsi="Times New Roman"/>
                <w:sz w:val="24"/>
                <w:szCs w:val="24"/>
              </w:rPr>
              <w:t>Технологія: технологія здорового харчування.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7723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:rsidR="00B25558" w:rsidRPr="00F43F76" w:rsidTr="00B25558">
        <w:trPr>
          <w:trHeight w:val="120"/>
        </w:trPr>
        <w:tc>
          <w:tcPr>
            <w:tcW w:w="779" w:type="dxa"/>
          </w:tcPr>
          <w:p w:rsidR="00B25558" w:rsidRPr="00F43F76" w:rsidRDefault="00B2555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41" w:type="dxa"/>
          </w:tcPr>
          <w:p w:rsidR="00B25558" w:rsidRPr="00F43F76" w:rsidRDefault="00B25558" w:rsidP="00B2555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Поняття раціональне </w:t>
            </w: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харчування.</w:t>
            </w:r>
          </w:p>
        </w:tc>
        <w:tc>
          <w:tcPr>
            <w:tcW w:w="2919" w:type="dxa"/>
          </w:tcPr>
          <w:p w:rsidR="00B25558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здорового </w:t>
            </w: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харчування</w:t>
            </w:r>
          </w:p>
        </w:tc>
        <w:tc>
          <w:tcPr>
            <w:tcW w:w="3310" w:type="dxa"/>
          </w:tcPr>
          <w:p w:rsidR="00B25558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Усвідомлює значення знань </w:t>
            </w:r>
            <w:r w:rsidRPr="00B255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 правила здорового харчування</w:t>
            </w:r>
          </w:p>
        </w:tc>
      </w:tr>
      <w:tr w:rsidR="00B25558" w:rsidRPr="00F43F76" w:rsidTr="00607E70">
        <w:trPr>
          <w:trHeight w:val="156"/>
        </w:trPr>
        <w:tc>
          <w:tcPr>
            <w:tcW w:w="779" w:type="dxa"/>
          </w:tcPr>
          <w:p w:rsidR="00B25558" w:rsidRPr="00F43F76" w:rsidRDefault="00B2555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841" w:type="dxa"/>
            <w:shd w:val="clear" w:color="auto" w:fill="auto"/>
          </w:tcPr>
          <w:p w:rsidR="00B25558" w:rsidRPr="00265C9E" w:rsidRDefault="00B25558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Корисні речовини в харчових продуктах. </w:t>
            </w:r>
            <w:r w:rsidRPr="00265C9E">
              <w:rPr>
                <w:rFonts w:ascii="Times New Roman" w:hAnsi="Times New Roman"/>
                <w:sz w:val="24"/>
                <w:szCs w:val="24"/>
              </w:rPr>
              <w:t>Калорійність страв та продуктів харчування.</w:t>
            </w:r>
          </w:p>
        </w:tc>
        <w:tc>
          <w:tcPr>
            <w:tcW w:w="2919" w:type="dxa"/>
            <w:shd w:val="clear" w:color="auto" w:fill="auto"/>
          </w:tcPr>
          <w:p w:rsidR="00B25558" w:rsidRPr="00265C9E" w:rsidRDefault="00B25558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Знайомство з калорійністю страв та продуктів харчування. 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Визначення корисних страв для себе та оточуючих.</w:t>
            </w:r>
          </w:p>
        </w:tc>
        <w:tc>
          <w:tcPr>
            <w:tcW w:w="3310" w:type="dxa"/>
            <w:shd w:val="clear" w:color="auto" w:fill="auto"/>
          </w:tcPr>
          <w:p w:rsidR="00B25558" w:rsidRPr="00265C9E" w:rsidRDefault="00B25558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>Обгрунтовує</w:t>
            </w:r>
            <w:proofErr w:type="spellEnd"/>
            <w:r w:rsidRPr="00265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корисність і потрібність деяких речовин у продуктах харчування. Вміє користуватися таблицями калорійності продуктів харчування.</w:t>
            </w:r>
          </w:p>
        </w:tc>
      </w:tr>
      <w:tr w:rsidR="00B25558" w:rsidRPr="00F43F76" w:rsidTr="00607E70">
        <w:trPr>
          <w:trHeight w:val="108"/>
        </w:trPr>
        <w:tc>
          <w:tcPr>
            <w:tcW w:w="779" w:type="dxa"/>
          </w:tcPr>
          <w:p w:rsidR="00B25558" w:rsidRPr="00F43F76" w:rsidRDefault="00B2555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41" w:type="dxa"/>
            <w:shd w:val="clear" w:color="auto" w:fill="auto"/>
          </w:tcPr>
          <w:p w:rsidR="00B25558" w:rsidRPr="00B25558" w:rsidRDefault="00B25558" w:rsidP="00B25558">
            <w:pPr>
              <w:rPr>
                <w:color w:val="000000"/>
                <w:sz w:val="24"/>
                <w:szCs w:val="24"/>
              </w:rPr>
            </w:pPr>
            <w:r w:rsidRPr="00B25558">
              <w:rPr>
                <w:rFonts w:ascii="TimesNewRomanPSMT" w:eastAsia="Times New Roman" w:hAnsi="TimesNewRomanPSMT" w:hint="eastAsia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B25558">
              <w:rPr>
                <w:rFonts w:ascii="TimesNewRomanPSMT" w:eastAsia="Times New Roman" w:hAnsi="TimesNewRomanPSMT"/>
                <w:b/>
                <w:color w:val="000000"/>
                <w:sz w:val="24"/>
                <w:szCs w:val="24"/>
                <w:lang w:eastAsia="ru-RU"/>
              </w:rPr>
              <w:t xml:space="preserve">олективний </w:t>
            </w:r>
            <w:proofErr w:type="spellStart"/>
            <w:r w:rsidRPr="00B25558">
              <w:rPr>
                <w:rFonts w:ascii="TimesNewRomanPSMT" w:eastAsia="Times New Roman" w:hAnsi="TimesNewRomanPSMT"/>
                <w:b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B25558">
              <w:rPr>
                <w:rFonts w:ascii="TimesNewRomanPSMT" w:eastAsia="Times New Roman" w:hAnsi="TimesNewRomanPSMT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25558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скласти добовий раціон, враховуючи правила раціонального харчування і оформити малюнками  </w:t>
            </w:r>
            <w:proofErr w:type="spellStart"/>
            <w:r w:rsidRPr="00B25558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B25558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B25558" w:rsidRPr="00265C9E" w:rsidRDefault="00B25558" w:rsidP="00B255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Робота над </w:t>
            </w:r>
            <w:proofErr w:type="spellStart"/>
            <w:r w:rsidRPr="00265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проєктом</w:t>
            </w:r>
            <w:proofErr w:type="spellEnd"/>
            <w:r w:rsidRPr="00265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Складання добового меню школяра. Використання інтернет-ресурсів.</w:t>
            </w:r>
          </w:p>
        </w:tc>
        <w:tc>
          <w:tcPr>
            <w:tcW w:w="3310" w:type="dxa"/>
            <w:shd w:val="clear" w:color="auto" w:fill="auto"/>
          </w:tcPr>
          <w:p w:rsidR="00B25558" w:rsidRPr="00265C9E" w:rsidRDefault="00B25558" w:rsidP="00B25558">
            <w:pPr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Обговорює ідеї,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конструктивно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взаємодіє з іншими особами у</w:t>
            </w:r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 xml:space="preserve">процесі виконання </w:t>
            </w:r>
            <w:proofErr w:type="spellStart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65C9E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. Виявляє знання з правил раціонального харчування. </w:t>
            </w:r>
          </w:p>
        </w:tc>
      </w:tr>
      <w:tr w:rsidR="00B25558" w:rsidRPr="00F43F76" w:rsidTr="00B25558">
        <w:tc>
          <w:tcPr>
            <w:tcW w:w="779" w:type="dxa"/>
          </w:tcPr>
          <w:p w:rsidR="00B25558" w:rsidRPr="00F43F76" w:rsidRDefault="00B25558" w:rsidP="00B255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41" w:type="dxa"/>
          </w:tcPr>
          <w:p w:rsidR="00B25558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3F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Підсумковий урок за рік</w:t>
            </w:r>
            <w:r w:rsidRPr="00F43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Виставка творчих робіт.</w:t>
            </w:r>
          </w:p>
        </w:tc>
        <w:tc>
          <w:tcPr>
            <w:tcW w:w="2919" w:type="dxa"/>
          </w:tcPr>
          <w:p w:rsidR="00B25558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Перевірка рівня засвоєння навчального матеріалу та підтвердження результатів поточних оцінок, отриманих упродовж  цілого навчального року.</w:t>
            </w:r>
          </w:p>
        </w:tc>
        <w:tc>
          <w:tcPr>
            <w:tcW w:w="3310" w:type="dxa"/>
          </w:tcPr>
          <w:p w:rsidR="00B25558" w:rsidRPr="00F43F76" w:rsidRDefault="00B25558" w:rsidP="00B255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6">
              <w:rPr>
                <w:rFonts w:ascii="Times New Roman" w:hAnsi="Times New Roman" w:cs="Times New Roman"/>
                <w:sz w:val="24"/>
                <w:szCs w:val="24"/>
              </w:rPr>
              <w:t>Уміє працювати в колективі та самостійно, проявляє толерантне ставлення один до одного, вміє вислуховувати співрозмовника і приймати його точку зору, оцінює  себе і однокласників.</w:t>
            </w:r>
          </w:p>
        </w:tc>
      </w:tr>
    </w:tbl>
    <w:p w:rsidR="00402D8D" w:rsidRPr="00F43F76" w:rsidRDefault="00402D8D" w:rsidP="00F43F76">
      <w:pPr>
        <w:pStyle w:val="1"/>
        <w:spacing w:before="89"/>
        <w:ind w:right="-1"/>
        <w:jc w:val="center"/>
        <w:rPr>
          <w:sz w:val="36"/>
          <w:szCs w:val="36"/>
        </w:rPr>
      </w:pPr>
      <w:r w:rsidRPr="00F43F76">
        <w:rPr>
          <w:sz w:val="36"/>
          <w:szCs w:val="36"/>
        </w:rPr>
        <w:t>Прикінцева</w:t>
      </w:r>
      <w:r w:rsidRPr="00F43F76">
        <w:rPr>
          <w:spacing w:val="-3"/>
          <w:sz w:val="36"/>
          <w:szCs w:val="36"/>
        </w:rPr>
        <w:t xml:space="preserve"> </w:t>
      </w:r>
      <w:r w:rsidRPr="00F43F76">
        <w:rPr>
          <w:sz w:val="36"/>
          <w:szCs w:val="36"/>
        </w:rPr>
        <w:t>частина</w:t>
      </w:r>
    </w:p>
    <w:p w:rsidR="00402D8D" w:rsidRDefault="005F7E6C" w:rsidP="007543C3">
      <w:pPr>
        <w:pStyle w:val="ae"/>
        <w:ind w:right="-1" w:firstLine="567"/>
        <w:jc w:val="both"/>
      </w:pPr>
      <w:r>
        <w:t>Навчальна</w:t>
      </w:r>
      <w:r w:rsidR="00402D8D" w:rsidRPr="00402D8D">
        <w:t xml:space="preserve"> програма предмету «Технології» складена таким чином, що вчителі,</w:t>
      </w:r>
      <w:r w:rsidR="00402D8D" w:rsidRPr="00402D8D">
        <w:rPr>
          <w:spacing w:val="-67"/>
        </w:rPr>
        <w:t xml:space="preserve"> </w:t>
      </w:r>
      <w:r w:rsidR="00402D8D" w:rsidRPr="00402D8D">
        <w:rPr>
          <w:spacing w:val="-1"/>
        </w:rPr>
        <w:t>які</w:t>
      </w:r>
      <w:r w:rsidR="00402D8D" w:rsidRPr="00402D8D">
        <w:rPr>
          <w:spacing w:val="-14"/>
        </w:rPr>
        <w:t xml:space="preserve"> </w:t>
      </w:r>
      <w:r w:rsidR="00402D8D" w:rsidRPr="00402D8D">
        <w:rPr>
          <w:spacing w:val="-1"/>
        </w:rPr>
        <w:t>мають</w:t>
      </w:r>
      <w:r w:rsidR="00402D8D" w:rsidRPr="00402D8D">
        <w:rPr>
          <w:spacing w:val="-15"/>
        </w:rPr>
        <w:t xml:space="preserve"> </w:t>
      </w:r>
      <w:r w:rsidR="00402D8D" w:rsidRPr="00402D8D">
        <w:rPr>
          <w:spacing w:val="-1"/>
        </w:rPr>
        <w:t>різні</w:t>
      </w:r>
      <w:r w:rsidR="00402D8D" w:rsidRPr="00402D8D">
        <w:rPr>
          <w:spacing w:val="-13"/>
        </w:rPr>
        <w:t xml:space="preserve"> </w:t>
      </w:r>
      <w:r w:rsidR="00402D8D" w:rsidRPr="00402D8D">
        <w:rPr>
          <w:spacing w:val="-1"/>
        </w:rPr>
        <w:t>умови</w:t>
      </w:r>
      <w:r w:rsidR="00402D8D" w:rsidRPr="00402D8D">
        <w:rPr>
          <w:spacing w:val="-14"/>
        </w:rPr>
        <w:t xml:space="preserve"> </w:t>
      </w:r>
      <w:r w:rsidR="00402D8D" w:rsidRPr="00402D8D">
        <w:rPr>
          <w:spacing w:val="-1"/>
        </w:rPr>
        <w:t>(майстерні)</w:t>
      </w:r>
      <w:r w:rsidR="00402D8D" w:rsidRPr="00402D8D">
        <w:rPr>
          <w:spacing w:val="-17"/>
        </w:rPr>
        <w:t xml:space="preserve"> </w:t>
      </w:r>
      <w:r w:rsidR="00402D8D" w:rsidRPr="00402D8D">
        <w:t>для</w:t>
      </w:r>
      <w:r w:rsidR="00402D8D" w:rsidRPr="00402D8D">
        <w:rPr>
          <w:spacing w:val="-14"/>
        </w:rPr>
        <w:t xml:space="preserve"> </w:t>
      </w:r>
      <w:r w:rsidR="00402D8D" w:rsidRPr="00402D8D">
        <w:t>навчання</w:t>
      </w:r>
      <w:r w:rsidR="00402D8D" w:rsidRPr="00402D8D">
        <w:rPr>
          <w:spacing w:val="-15"/>
        </w:rPr>
        <w:t xml:space="preserve"> </w:t>
      </w:r>
      <w:r w:rsidR="00402D8D" w:rsidRPr="00402D8D">
        <w:t>легко</w:t>
      </w:r>
      <w:r w:rsidR="00402D8D" w:rsidRPr="00402D8D">
        <w:rPr>
          <w:spacing w:val="-13"/>
        </w:rPr>
        <w:t xml:space="preserve"> </w:t>
      </w:r>
      <w:r w:rsidR="00402D8D" w:rsidRPr="00402D8D">
        <w:t>зможуть</w:t>
      </w:r>
      <w:r w:rsidR="00402D8D" w:rsidRPr="00402D8D">
        <w:rPr>
          <w:spacing w:val="-15"/>
        </w:rPr>
        <w:t xml:space="preserve"> </w:t>
      </w:r>
      <w:r w:rsidR="00402D8D" w:rsidRPr="00402D8D">
        <w:t>розробити</w:t>
      </w:r>
      <w:r w:rsidR="00402D8D" w:rsidRPr="00402D8D">
        <w:rPr>
          <w:spacing w:val="-13"/>
        </w:rPr>
        <w:t xml:space="preserve"> </w:t>
      </w:r>
      <w:r w:rsidR="00402D8D" w:rsidRPr="00402D8D">
        <w:t>календарно-</w:t>
      </w:r>
      <w:r w:rsidR="00402D8D" w:rsidRPr="00402D8D">
        <w:rPr>
          <w:spacing w:val="-68"/>
        </w:rPr>
        <w:t xml:space="preserve"> </w:t>
      </w:r>
      <w:r w:rsidR="00402D8D" w:rsidRPr="00402D8D">
        <w:t>тематичне</w:t>
      </w:r>
      <w:r w:rsidR="00402D8D" w:rsidRPr="00402D8D">
        <w:rPr>
          <w:spacing w:val="1"/>
        </w:rPr>
        <w:t xml:space="preserve"> </w:t>
      </w:r>
      <w:r w:rsidR="00402D8D" w:rsidRPr="00402D8D">
        <w:t>планування.</w:t>
      </w:r>
      <w:r w:rsidR="00402D8D" w:rsidRPr="00402D8D">
        <w:rPr>
          <w:spacing w:val="1"/>
        </w:rPr>
        <w:t xml:space="preserve"> </w:t>
      </w:r>
      <w:r w:rsidR="00402D8D" w:rsidRPr="00402D8D">
        <w:t>Для</w:t>
      </w:r>
      <w:r w:rsidR="00402D8D" w:rsidRPr="00402D8D">
        <w:rPr>
          <w:spacing w:val="1"/>
        </w:rPr>
        <w:t xml:space="preserve"> </w:t>
      </w:r>
      <w:r w:rsidR="00402D8D" w:rsidRPr="00402D8D">
        <w:t>цього</w:t>
      </w:r>
      <w:r w:rsidR="00402D8D" w:rsidRPr="00402D8D">
        <w:rPr>
          <w:spacing w:val="1"/>
        </w:rPr>
        <w:t xml:space="preserve"> </w:t>
      </w:r>
      <w:r w:rsidR="00402D8D" w:rsidRPr="00402D8D">
        <w:t>потрібно</w:t>
      </w:r>
      <w:r w:rsidR="00402D8D" w:rsidRPr="00402D8D">
        <w:rPr>
          <w:spacing w:val="1"/>
        </w:rPr>
        <w:t xml:space="preserve"> </w:t>
      </w:r>
      <w:r w:rsidR="00402D8D" w:rsidRPr="00402D8D">
        <w:t>врахувати</w:t>
      </w:r>
      <w:r w:rsidR="00402D8D" w:rsidRPr="00402D8D">
        <w:rPr>
          <w:spacing w:val="1"/>
        </w:rPr>
        <w:t xml:space="preserve"> </w:t>
      </w:r>
      <w:r w:rsidR="00402D8D" w:rsidRPr="00402D8D">
        <w:t>методично-технічне</w:t>
      </w:r>
      <w:r w:rsidR="00402D8D" w:rsidRPr="00402D8D">
        <w:rPr>
          <w:spacing w:val="-67"/>
        </w:rPr>
        <w:t xml:space="preserve"> </w:t>
      </w:r>
      <w:r w:rsidR="00402D8D" w:rsidRPr="00402D8D">
        <w:t>наповнення</w:t>
      </w:r>
      <w:r w:rsidR="00402D8D" w:rsidRPr="00402D8D">
        <w:rPr>
          <w:spacing w:val="-1"/>
        </w:rPr>
        <w:t xml:space="preserve"> </w:t>
      </w:r>
      <w:r w:rsidR="00402D8D" w:rsidRPr="00402D8D">
        <w:t>майстерні,</w:t>
      </w:r>
      <w:r w:rsidR="00402D8D" w:rsidRPr="00402D8D">
        <w:rPr>
          <w:spacing w:val="-1"/>
        </w:rPr>
        <w:t xml:space="preserve"> </w:t>
      </w:r>
      <w:r w:rsidR="00402D8D" w:rsidRPr="00402D8D">
        <w:t>бажання</w:t>
      </w:r>
      <w:r w:rsidR="00402D8D" w:rsidRPr="00402D8D">
        <w:rPr>
          <w:spacing w:val="-1"/>
        </w:rPr>
        <w:t xml:space="preserve"> </w:t>
      </w:r>
      <w:r w:rsidR="00402D8D" w:rsidRPr="00402D8D">
        <w:t>учнів,</w:t>
      </w:r>
      <w:r w:rsidR="00402D8D" w:rsidRPr="00402D8D">
        <w:rPr>
          <w:spacing w:val="-2"/>
        </w:rPr>
        <w:t xml:space="preserve"> </w:t>
      </w:r>
      <w:r w:rsidR="00402D8D" w:rsidRPr="00402D8D">
        <w:t>потреби школи</w:t>
      </w:r>
      <w:r w:rsidR="00402D8D" w:rsidRPr="00402D8D">
        <w:rPr>
          <w:spacing w:val="-1"/>
        </w:rPr>
        <w:t xml:space="preserve"> </w:t>
      </w:r>
      <w:r w:rsidR="00402D8D" w:rsidRPr="00402D8D">
        <w:t>тощо.</w:t>
      </w:r>
    </w:p>
    <w:p w:rsidR="000C253D" w:rsidRDefault="000C253D" w:rsidP="007543C3">
      <w:pPr>
        <w:pStyle w:val="ae"/>
        <w:ind w:right="-1" w:firstLine="567"/>
        <w:jc w:val="both"/>
      </w:pPr>
      <w:r w:rsidRPr="00FE6C2B">
        <w:rPr>
          <w:b/>
        </w:rPr>
        <w:t>Оцінювання результатів навчання</w:t>
      </w:r>
      <w:r>
        <w:t xml:space="preserve"> здобува</w:t>
      </w:r>
      <w:r w:rsidR="00FE6C2B">
        <w:t>чів</w:t>
      </w:r>
      <w:r>
        <w:t xml:space="preserve"> освіт</w:t>
      </w:r>
      <w:r w:rsidR="00FE6C2B">
        <w:t xml:space="preserve">и здійснюється </w:t>
      </w:r>
      <w:r>
        <w:t xml:space="preserve"> відповідно до Державного стандарту базової середньої освіти, затвердженого постановою Кабінету Міністрів України від </w:t>
      </w:r>
      <w:r w:rsidR="00FE6C2B">
        <w:t>30</w:t>
      </w:r>
      <w:r>
        <w:t xml:space="preserve"> вересня 2020 року № 898</w:t>
      </w:r>
      <w:r w:rsidR="008562EC">
        <w:t>, Наказ МОН від 02.08.2024 №1093</w:t>
      </w:r>
    </w:p>
    <w:p w:rsidR="008562EC" w:rsidRDefault="008562EC" w:rsidP="007543C3">
      <w:pPr>
        <w:pStyle w:val="ae"/>
        <w:ind w:right="-1" w:firstLine="567"/>
        <w:jc w:val="both"/>
      </w:pPr>
      <w:r w:rsidRPr="008562EC">
        <w:rPr>
          <w:b/>
        </w:rPr>
        <w:t>Об’єктами оцінювання</w:t>
      </w:r>
      <w:r>
        <w:t xml:space="preserve"> є результати навчання учнів. </w:t>
      </w:r>
    </w:p>
    <w:p w:rsidR="008562EC" w:rsidRDefault="008562EC" w:rsidP="007543C3">
      <w:pPr>
        <w:pStyle w:val="ae"/>
        <w:ind w:right="-1" w:firstLine="567"/>
        <w:jc w:val="both"/>
      </w:pPr>
      <w:r w:rsidRPr="008562EC">
        <w:rPr>
          <w:b/>
        </w:rPr>
        <w:t>Результати навчання</w:t>
      </w:r>
      <w:r>
        <w:t xml:space="preserve"> — це знання, уміння, навички, ставлення, цінності, набуті в процесі навчання, виховання та розвитку, які можна ідентифікувати, спланувати, виміряти й оцінити та які особа здатна продемонструвати після завершення освітньої програми на кожному рівні (циклі) загальної середньої освіти.</w:t>
      </w:r>
    </w:p>
    <w:p w:rsidR="00CF4DB4" w:rsidRDefault="00CF4DB4" w:rsidP="007543C3">
      <w:pPr>
        <w:pStyle w:val="ae"/>
        <w:ind w:right="-1" w:firstLine="567"/>
        <w:jc w:val="both"/>
      </w:pPr>
      <w:r>
        <w:t xml:space="preserve">Оцінювання результатів навчання учнів здійснюється згідно з вимогами до обов’язкових результатів навчання, визначених Державним стандартом на основі </w:t>
      </w:r>
      <w:proofErr w:type="spellStart"/>
      <w:r>
        <w:t>компетентнісного</w:t>
      </w:r>
      <w:proofErr w:type="spellEnd"/>
      <w:r>
        <w:t xml:space="preserve"> підходу. Оцінювання дає інформацію про досягнення результатів навчання на певному етапі освітнього процесу. Результати оцінювання виражаються в балах від 1 до 12. Оцінювання здійснюється за визначеними критеріями, які дозволяють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досягають учні.</w:t>
      </w:r>
    </w:p>
    <w:p w:rsidR="002909A7" w:rsidRDefault="002909A7" w:rsidP="002909A7">
      <w:pPr>
        <w:pStyle w:val="ae"/>
        <w:ind w:right="-1" w:firstLine="567"/>
        <w:jc w:val="both"/>
      </w:pPr>
      <w:r>
        <w:t>Оцінювання здійснюється за визначеними критеріями, які дозволяють</w:t>
      </w:r>
    </w:p>
    <w:p w:rsidR="002909A7" w:rsidRDefault="002909A7" w:rsidP="002909A7">
      <w:pPr>
        <w:pStyle w:val="ae"/>
        <w:ind w:right="-1"/>
        <w:jc w:val="both"/>
      </w:pPr>
      <w:r>
        <w:t>встановити відповідність між вимогами до обов’язкових результатів навчання,</w:t>
      </w:r>
    </w:p>
    <w:p w:rsidR="002909A7" w:rsidRDefault="002909A7" w:rsidP="002909A7">
      <w:pPr>
        <w:pStyle w:val="ae"/>
        <w:ind w:right="-1"/>
        <w:jc w:val="both"/>
      </w:pPr>
      <w:r>
        <w:lastRenderedPageBreak/>
        <w:t>визначеними Державним стандартом, і фактичними результатами навчання, яких досягають учні.</w:t>
      </w:r>
    </w:p>
    <w:p w:rsidR="00F21A8D" w:rsidRDefault="002909A7" w:rsidP="00F21A8D">
      <w:pPr>
        <w:pStyle w:val="ae"/>
        <w:ind w:right="-1" w:firstLine="567"/>
        <w:jc w:val="both"/>
      </w:pPr>
      <w:r w:rsidRPr="00A2189B">
        <w:rPr>
          <w:b/>
        </w:rPr>
        <w:t>Загальні критерії оцінювання</w:t>
      </w:r>
      <w:r w:rsidR="00AA11DE">
        <w:rPr>
          <w:b/>
        </w:rPr>
        <w:t xml:space="preserve"> </w:t>
      </w:r>
      <w:r w:rsidR="00AA11DE">
        <w:t xml:space="preserve">(додаток 1) </w:t>
      </w:r>
      <w:r>
        <w:t>визначають загальні підходи</w:t>
      </w:r>
      <w:r w:rsidR="00F21A8D">
        <w:t xml:space="preserve"> </w:t>
      </w:r>
      <w:r>
        <w:t xml:space="preserve">до встановлення результатів навчання учнів і слугують основою </w:t>
      </w:r>
      <w:r w:rsidRPr="00AA11DE">
        <w:rPr>
          <w:b/>
        </w:rPr>
        <w:t>критеріїв</w:t>
      </w:r>
      <w:r w:rsidR="00F21A8D" w:rsidRPr="00AA11DE">
        <w:rPr>
          <w:b/>
        </w:rPr>
        <w:t xml:space="preserve"> </w:t>
      </w:r>
      <w:r w:rsidRPr="00AA11DE">
        <w:rPr>
          <w:b/>
        </w:rPr>
        <w:t>оцінювання за освітніми галузями</w:t>
      </w:r>
      <w:r>
        <w:t xml:space="preserve"> </w:t>
      </w:r>
      <w:bookmarkStart w:id="4" w:name="_Hlk175764513"/>
      <w:r>
        <w:t>(додаток 2).</w:t>
      </w:r>
      <w:bookmarkEnd w:id="4"/>
    </w:p>
    <w:p w:rsidR="009E3854" w:rsidRDefault="002909A7" w:rsidP="002909A7">
      <w:pPr>
        <w:pStyle w:val="ae"/>
        <w:ind w:right="-1"/>
        <w:jc w:val="both"/>
      </w:pPr>
      <w:r>
        <w:t xml:space="preserve">        </w:t>
      </w:r>
      <w:r w:rsidR="009E3854">
        <w:t>Критерії оцінювання реалізуються за чотирма рівнями (початковий,</w:t>
      </w:r>
    </w:p>
    <w:p w:rsidR="009E3854" w:rsidRDefault="009E3854" w:rsidP="002909A7">
      <w:pPr>
        <w:pStyle w:val="ae"/>
        <w:ind w:right="-1"/>
        <w:jc w:val="both"/>
      </w:pPr>
      <w:r>
        <w:t>середній, достатній, високий).</w:t>
      </w:r>
    </w:p>
    <w:p w:rsidR="009E3854" w:rsidRDefault="002909A7" w:rsidP="002909A7">
      <w:pPr>
        <w:pStyle w:val="ae"/>
        <w:ind w:right="-1"/>
        <w:jc w:val="both"/>
      </w:pPr>
      <w:r>
        <w:t xml:space="preserve">       </w:t>
      </w:r>
      <w:r w:rsidR="009E3854">
        <w:t xml:space="preserve"> Критерії оцінювання дають змогу здійснювати оцінювання результатів навчання у 12-бальній шкалі оцінювання.</w:t>
      </w:r>
    </w:p>
    <w:p w:rsidR="00B40A43" w:rsidRDefault="00CF4DB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40A43" w:rsidRPr="00B40A43">
        <w:rPr>
          <w:rFonts w:ascii="Times New Roman" w:hAnsi="Times New Roman" w:cs="Times New Roman"/>
          <w:sz w:val="28"/>
        </w:rPr>
        <w:t xml:space="preserve">Основними видами оцінювання результатів навчання учнів, що проводяться закладом, є формувальне, поточне та підсумкове: тематичне, семестрове, річне. 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9E3854">
        <w:rPr>
          <w:rFonts w:ascii="Times New Roman" w:hAnsi="Times New Roman" w:cs="Times New Roman"/>
          <w:b/>
          <w:sz w:val="28"/>
        </w:rPr>
        <w:t>Формувальне оцінювання</w:t>
      </w:r>
      <w:r w:rsidRPr="009E3854">
        <w:rPr>
          <w:rFonts w:ascii="Times New Roman" w:hAnsi="Times New Roman" w:cs="Times New Roman"/>
          <w:sz w:val="28"/>
        </w:rPr>
        <w:t xml:space="preserve"> - інтерактивне оцінювання учнівськог</w:t>
      </w:r>
      <w:r>
        <w:rPr>
          <w:rFonts w:ascii="Times New Roman" w:hAnsi="Times New Roman" w:cs="Times New Roman"/>
          <w:sz w:val="28"/>
        </w:rPr>
        <w:t xml:space="preserve">о </w:t>
      </w:r>
      <w:r w:rsidRPr="009E3854">
        <w:rPr>
          <w:rFonts w:ascii="Times New Roman" w:hAnsi="Times New Roman" w:cs="Times New Roman"/>
          <w:sz w:val="28"/>
        </w:rPr>
        <w:t>прогресу, що дає змогу вчителям визначати потреби учнів, адаптуючи до них</w:t>
      </w:r>
    </w:p>
    <w:p w:rsidR="007E0696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процес навчання.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9E3854">
        <w:rPr>
          <w:rFonts w:ascii="Times New Roman" w:hAnsi="Times New Roman" w:cs="Times New Roman"/>
          <w:sz w:val="28"/>
        </w:rPr>
        <w:t>Формувальне оцінювання (оцінювання в процесі навчання) є важливим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складником освітнього процесу, оскільки воно відображає ж процес навчання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учнівства, зорієнтований на досягнення визначеного очікуваного результату, так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і результат його навчальної діяльності на певному етапі навчання та дозволяє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вчителю / вчительці зрозуміти, як краще підготувати учнів / учениць до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підсумкового оцінювання та відслідковувати їхній прогрес протягом</w:t>
      </w:r>
    </w:p>
    <w:p w:rsid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навчального року.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2909A7">
        <w:rPr>
          <w:rFonts w:ascii="Times New Roman" w:hAnsi="Times New Roman" w:cs="Times New Roman"/>
          <w:sz w:val="28"/>
        </w:rPr>
        <w:t>Завдання для оцінювання добираються так, щоб можна було отримати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об’єктивну інформацію про рівень досягнення учнями обов’язкових результатів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навчання певної групи, яка охоплює споріднені загальні результати відповідної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освітньої галузі.</w:t>
      </w:r>
    </w:p>
    <w:p w:rsidR="002909A7" w:rsidRPr="002909A7" w:rsidRDefault="000F6D13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909A7" w:rsidRPr="002909A7">
        <w:rPr>
          <w:rFonts w:ascii="Times New Roman" w:hAnsi="Times New Roman" w:cs="Times New Roman"/>
          <w:sz w:val="28"/>
        </w:rPr>
        <w:t>За потреби, для отримання інформації щодо рівня досягнення очікуваних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результатів навчання учнями, визначених в окремому елементі навчальної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програми (тема / розділ тощо), здійснюється тематичне оцінювання,. Результати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тематичного оцінювання можуть бути використані для коригування освітнього</w:t>
      </w:r>
    </w:p>
    <w:p w:rsidR="000F6D13" w:rsidRPr="000F6D13" w:rsidRDefault="002909A7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процесу.</w:t>
      </w:r>
      <w:r w:rsidRPr="002909A7">
        <w:rPr>
          <w:rFonts w:ascii="Times New Roman" w:hAnsi="Times New Roman" w:cs="Times New Roman"/>
          <w:sz w:val="28"/>
        </w:rPr>
        <w:cr/>
      </w:r>
      <w:r w:rsidR="001C0194">
        <w:rPr>
          <w:rFonts w:ascii="Times New Roman" w:hAnsi="Times New Roman" w:cs="Times New Roman"/>
          <w:sz w:val="28"/>
        </w:rPr>
        <w:t xml:space="preserve">         </w:t>
      </w:r>
      <w:r w:rsidR="000F6D13" w:rsidRPr="001C0194">
        <w:rPr>
          <w:rFonts w:ascii="Times New Roman" w:hAnsi="Times New Roman" w:cs="Times New Roman"/>
          <w:b/>
          <w:sz w:val="28"/>
        </w:rPr>
        <w:t>Метою підсумкового оцінювання</w:t>
      </w:r>
      <w:r w:rsidR="000F6D13" w:rsidRPr="000F6D13">
        <w:rPr>
          <w:rFonts w:ascii="Times New Roman" w:hAnsi="Times New Roman" w:cs="Times New Roman"/>
          <w:sz w:val="28"/>
        </w:rPr>
        <w:t xml:space="preserve"> є співвіднесення фактичних результатів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 xml:space="preserve">навчання, яких досягли </w:t>
      </w:r>
      <w:proofErr w:type="spellStart"/>
      <w:r w:rsidR="000F6D13" w:rsidRPr="000F6D13">
        <w:rPr>
          <w:rFonts w:ascii="Times New Roman" w:hAnsi="Times New Roman" w:cs="Times New Roman"/>
          <w:sz w:val="28"/>
        </w:rPr>
        <w:t>здобувані</w:t>
      </w:r>
      <w:proofErr w:type="spellEnd"/>
      <w:r w:rsidR="000F6D13" w:rsidRPr="000F6D13">
        <w:rPr>
          <w:rFonts w:ascii="Times New Roman" w:hAnsi="Times New Roman" w:cs="Times New Roman"/>
          <w:sz w:val="28"/>
        </w:rPr>
        <w:t xml:space="preserve"> освіти, з обов'язковими / очікуваними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>результатами навчання, визначеними Державним стандартом / модельною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>навчальною програмою за певний період навчання.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0F6D13" w:rsidRPr="000F6D13">
        <w:rPr>
          <w:rFonts w:ascii="Times New Roman" w:hAnsi="Times New Roman" w:cs="Times New Roman"/>
          <w:sz w:val="28"/>
        </w:rPr>
        <w:t>Підсумкове оцінювання здійснюють періодично. Кількість підсумкових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робіт, час їхнього проведення вчитель / учителька може встановлювати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самостійно.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F6D13" w:rsidRPr="000F6D13">
        <w:rPr>
          <w:rFonts w:ascii="Times New Roman" w:hAnsi="Times New Roman" w:cs="Times New Roman"/>
          <w:sz w:val="28"/>
        </w:rPr>
        <w:t>Підсумкові роботи можуть забезпечувати охоплення одного, декількох або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всіх груп результатів, визначених у Державному стандарті, у межах вивченого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впродовж певного періоду, і мають забезпечувати об’єктивність оцінювання.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F6D13" w:rsidRPr="001C0194">
        <w:rPr>
          <w:rFonts w:ascii="Times New Roman" w:hAnsi="Times New Roman" w:cs="Times New Roman"/>
          <w:b/>
          <w:sz w:val="28"/>
        </w:rPr>
        <w:t>Підсумкове оцінювання за семестр</w:t>
      </w:r>
      <w:r w:rsidR="000F6D13" w:rsidRPr="000F6D13">
        <w:rPr>
          <w:rFonts w:ascii="Times New Roman" w:hAnsi="Times New Roman" w:cs="Times New Roman"/>
          <w:sz w:val="28"/>
        </w:rPr>
        <w:t xml:space="preserve"> здійснюють за групами результатів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навчання, що передбачені Критеріями оцінювання за освітніми галузями</w:t>
      </w:r>
    </w:p>
    <w:p w:rsid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(додаток 2), з урахуванням різних форм і видів навчальної діяльності.</w:t>
      </w:r>
    </w:p>
    <w:p w:rsidR="001C0194" w:rsidRPr="001C0194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</w:t>
      </w:r>
      <w:r w:rsidRPr="001C0194">
        <w:rPr>
          <w:rFonts w:ascii="Times New Roman" w:hAnsi="Times New Roman" w:cs="Times New Roman"/>
          <w:sz w:val="28"/>
        </w:rPr>
        <w:t>У Свідоцтві досягнень виставляють семестрові оцінки за групами</w:t>
      </w:r>
    </w:p>
    <w:p w:rsidR="001C0194" w:rsidRPr="001C0194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1C0194">
        <w:rPr>
          <w:rFonts w:ascii="Times New Roman" w:hAnsi="Times New Roman" w:cs="Times New Roman"/>
          <w:sz w:val="28"/>
        </w:rPr>
        <w:t>результатів. На підставі оцінок за групами результатів виставляють загальну</w:t>
      </w:r>
    </w:p>
    <w:p w:rsidR="00F21A8D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1C0194">
        <w:rPr>
          <w:rFonts w:ascii="Times New Roman" w:hAnsi="Times New Roman" w:cs="Times New Roman"/>
          <w:sz w:val="28"/>
        </w:rPr>
        <w:t>оцінку за семестр з кожного навчального предмета</w:t>
      </w:r>
      <w:r w:rsidR="00F21A8D">
        <w:rPr>
          <w:rFonts w:ascii="Times New Roman" w:hAnsi="Times New Roman" w:cs="Times New Roman"/>
          <w:sz w:val="28"/>
        </w:rPr>
        <w:t>.</w:t>
      </w:r>
    </w:p>
    <w:p w:rsidR="003C5F37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1C0194">
        <w:rPr>
          <w:rFonts w:ascii="Times New Roman" w:hAnsi="Times New Roman" w:cs="Times New Roman"/>
          <w:sz w:val="28"/>
        </w:rPr>
        <w:t xml:space="preserve">Оцінка за семестр може бути скоригованою. </w:t>
      </w:r>
    </w:p>
    <w:p w:rsidR="00F21A8D" w:rsidRPr="00885E2C" w:rsidRDefault="00875644" w:rsidP="00885E2C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C0194" w:rsidRPr="001C0194">
        <w:rPr>
          <w:rFonts w:ascii="Times New Roman" w:hAnsi="Times New Roman" w:cs="Times New Roman"/>
          <w:sz w:val="28"/>
        </w:rPr>
        <w:t>Підсумкове оцінювання за рік не здійснюють. Річну оцінку виставляють на підставі загальних оцінок за І та II семестри або скоригованих семестрових оцінок. Річна оцінка не обов’язково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 Річне оцінювання також може бути скоригованим.</w:t>
      </w:r>
    </w:p>
    <w:p w:rsidR="005F7E6C" w:rsidRDefault="00F21A8D" w:rsidP="005F7E6C">
      <w:pPr>
        <w:pStyle w:val="ae"/>
        <w:spacing w:before="74"/>
        <w:ind w:right="-1" w:firstLine="567"/>
        <w:jc w:val="both"/>
      </w:pPr>
      <w:r w:rsidRPr="00F21A8D">
        <w:t xml:space="preserve">Критерії </w:t>
      </w:r>
      <w:proofErr w:type="spellStart"/>
      <w:r w:rsidRPr="00F21A8D">
        <w:t>оцінюваання</w:t>
      </w:r>
      <w:proofErr w:type="spellEnd"/>
      <w:r w:rsidRPr="00F21A8D">
        <w:t xml:space="preserve"> результатів навчання здобувачів освіти відповідно до нових рекомендацій, затверджених Наказом Міністерства освіти і науки України від  02.08. 2024 № 1093 ( додаток 1)</w:t>
      </w:r>
      <w:r w:rsidR="005F7E6C">
        <w:cr/>
      </w:r>
    </w:p>
    <w:p w:rsidR="006A10C3" w:rsidRPr="006A10C3" w:rsidRDefault="006A10C3" w:rsidP="006A10C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_Hlk175255004"/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 - ПРАВОВА БАЗА</w:t>
      </w:r>
    </w:p>
    <w:p w:rsidR="006A10C3" w:rsidRPr="006A10C3" w:rsidRDefault="006A10C3" w:rsidP="006A10C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A10C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1. 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Державний стандарт базової середньої освіти. Затверджено Постановою Кабінету Міністрів України від 30 вересня 2020 р. № 898. </w:t>
      </w:r>
    </w:p>
    <w:p w:rsidR="006A10C3" w:rsidRPr="006A10C3" w:rsidRDefault="006A10C3" w:rsidP="006A10C3">
      <w:pPr>
        <w:tabs>
          <w:tab w:val="left" w:pos="510"/>
          <w:tab w:val="left" w:pos="567"/>
          <w:tab w:val="left" w:pos="680"/>
          <w:tab w:val="left" w:pos="794"/>
          <w:tab w:val="left" w:pos="907"/>
          <w:tab w:val="left" w:pos="1020"/>
          <w:tab w:val="left" w:pos="1134"/>
          <w:tab w:val="left" w:pos="1247"/>
          <w:tab w:val="left" w:pos="1361"/>
          <w:tab w:val="left" w:pos="1474"/>
          <w:tab w:val="left" w:pos="1587"/>
          <w:tab w:val="left" w:pos="1701"/>
          <w:tab w:val="left" w:pos="1814"/>
          <w:tab w:val="left" w:pos="1928"/>
          <w:tab w:val="left" w:pos="2041"/>
          <w:tab w:val="left" w:pos="2154"/>
          <w:tab w:val="left" w:pos="2268"/>
          <w:tab w:val="left" w:pos="2381"/>
          <w:tab w:val="left" w:pos="2494"/>
          <w:tab w:val="left" w:pos="2608"/>
          <w:tab w:val="left" w:pos="2721"/>
          <w:tab w:val="left" w:pos="2835"/>
          <w:tab w:val="left" w:pos="2948"/>
          <w:tab w:val="left" w:pos="3061"/>
          <w:tab w:val="left" w:pos="3175"/>
          <w:tab w:val="left" w:pos="3288"/>
          <w:tab w:val="left" w:pos="3402"/>
          <w:tab w:val="left" w:pos="3515"/>
          <w:tab w:val="left" w:pos="3628"/>
          <w:tab w:val="left" w:pos="3742"/>
          <w:tab w:val="left" w:pos="3855"/>
          <w:tab w:val="left" w:pos="3969"/>
          <w:tab w:val="left" w:pos="4082"/>
          <w:tab w:val="left" w:pos="4195"/>
          <w:tab w:val="left" w:pos="4309"/>
          <w:tab w:val="left" w:pos="4422"/>
          <w:tab w:val="left" w:pos="4535"/>
          <w:tab w:val="left" w:pos="4649"/>
          <w:tab w:val="left" w:pos="4762"/>
          <w:tab w:val="left" w:pos="4876"/>
          <w:tab w:val="left" w:pos="4989"/>
          <w:tab w:val="left" w:pos="5102"/>
          <w:tab w:val="left" w:pos="5216"/>
          <w:tab w:val="left" w:pos="5329"/>
          <w:tab w:val="left" w:pos="5443"/>
          <w:tab w:val="left" w:pos="5556"/>
          <w:tab w:val="left" w:pos="5669"/>
          <w:tab w:val="left" w:pos="5783"/>
          <w:tab w:val="left" w:pos="5896"/>
          <w:tab w:val="left" w:pos="6009"/>
          <w:tab w:val="left" w:pos="6123"/>
          <w:tab w:val="left" w:pos="6236"/>
          <w:tab w:val="left" w:pos="6350"/>
          <w:tab w:val="left" w:pos="6463"/>
          <w:tab w:val="left" w:pos="6576"/>
          <w:tab w:val="left" w:pos="6690"/>
          <w:tab w:val="left" w:pos="6803"/>
          <w:tab w:val="left" w:pos="6917"/>
          <w:tab w:val="left" w:pos="7030"/>
          <w:tab w:val="left" w:pos="7143"/>
          <w:tab w:val="left" w:pos="7257"/>
          <w:tab w:val="left" w:pos="7370"/>
          <w:tab w:val="left" w:pos="7483"/>
          <w:tab w:val="left" w:pos="7597"/>
        </w:tabs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Модельна навчальна програма  «Технології. 5-6 класи» для закладів загальної середньої освіти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(авторки </w:t>
      </w:r>
      <w:proofErr w:type="spellStart"/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>Ходзицька</w:t>
      </w:r>
      <w:proofErr w:type="spellEnd"/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 Ю., Горобець О. В., Медвідь О. Ю., Пасічна Т. С., Приходько Ю. М.), «Рекомендовано Міністерством освіти і науки України»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(наказ Міністерства освіти і науки України від </w:t>
      </w:r>
      <w:r w:rsidRPr="006A10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</w:rPr>
        <w:t>12.07.2021 №795).</w:t>
      </w:r>
    </w:p>
    <w:p w:rsidR="006A10C3" w:rsidRPr="006A10C3" w:rsidRDefault="006A10C3" w:rsidP="006A10C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Наказ Міністерства освіти №1093 від 2 серпня 2024 року Про затвердження рекомендацій щодо оцінювання результатів навчання.</w:t>
      </w:r>
    </w:p>
    <w:p w:rsidR="006A10C3" w:rsidRPr="006A10C3" w:rsidRDefault="006A10C3" w:rsidP="006A10C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A1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Наказ Міністерства освіти та науки України №1120 від 9 серпня 2024 року Про внесення змін до Типової освітньої програми для 5-9 класів закладів загальної середньої освіти.</w:t>
      </w:r>
    </w:p>
    <w:bookmarkEnd w:id="5"/>
    <w:p w:rsidR="006A10C3" w:rsidRPr="00402D8D" w:rsidRDefault="006A10C3" w:rsidP="005F7E6C">
      <w:pPr>
        <w:pStyle w:val="ae"/>
        <w:spacing w:before="74"/>
        <w:ind w:right="-1" w:firstLine="567"/>
        <w:jc w:val="both"/>
      </w:pPr>
    </w:p>
    <w:p w:rsidR="00AA6619" w:rsidRPr="00F21A8D" w:rsidRDefault="00AA6619" w:rsidP="003977BC">
      <w:pPr>
        <w:ind w:right="-1"/>
        <w:rPr>
          <w:rFonts w:ascii="Times New Roman" w:hAnsi="Times New Roman" w:cs="Times New Roman"/>
          <w:sz w:val="20"/>
          <w:szCs w:val="20"/>
        </w:rPr>
      </w:pPr>
    </w:p>
    <w:sectPr w:rsidR="00AA6619" w:rsidRPr="00F21A8D" w:rsidSect="007543C3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B7" w:rsidRDefault="00EB5CB7" w:rsidP="00E10809">
      <w:pPr>
        <w:spacing w:after="0" w:line="240" w:lineRule="auto"/>
      </w:pPr>
      <w:r>
        <w:separator/>
      </w:r>
    </w:p>
  </w:endnote>
  <w:endnote w:type="continuationSeparator" w:id="0">
    <w:p w:rsidR="00EB5CB7" w:rsidRDefault="00EB5CB7" w:rsidP="00E1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465080"/>
      <w:docPartObj>
        <w:docPartGallery w:val="Page Numbers (Bottom of Page)"/>
        <w:docPartUnique/>
      </w:docPartObj>
    </w:sdtPr>
    <w:sdtEndPr/>
    <w:sdtContent>
      <w:p w:rsidR="004C0EA8" w:rsidRDefault="004C0E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5E" w:rsidRPr="0073615E">
          <w:rPr>
            <w:noProof/>
            <w:lang w:val="ru-RU"/>
          </w:rPr>
          <w:t>2</w:t>
        </w:r>
        <w:r>
          <w:fldChar w:fldCharType="end"/>
        </w:r>
      </w:p>
    </w:sdtContent>
  </w:sdt>
  <w:p w:rsidR="004C0EA8" w:rsidRDefault="004C0E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B7" w:rsidRDefault="00EB5CB7" w:rsidP="00E10809">
      <w:pPr>
        <w:spacing w:after="0" w:line="240" w:lineRule="auto"/>
      </w:pPr>
      <w:r>
        <w:separator/>
      </w:r>
    </w:p>
  </w:footnote>
  <w:footnote w:type="continuationSeparator" w:id="0">
    <w:p w:rsidR="00EB5CB7" w:rsidRDefault="00EB5CB7" w:rsidP="00E1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532"/>
    <w:multiLevelType w:val="hybridMultilevel"/>
    <w:tmpl w:val="C47A2844"/>
    <w:lvl w:ilvl="0" w:tplc="41CC8AB6">
      <w:start w:val="1"/>
      <w:numFmt w:val="decimal"/>
      <w:lvlText w:val="%1."/>
      <w:lvlJc w:val="left"/>
      <w:pPr>
        <w:ind w:left="88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2F21D46">
      <w:numFmt w:val="bullet"/>
      <w:lvlText w:val="•"/>
      <w:lvlJc w:val="left"/>
      <w:pPr>
        <w:ind w:left="1918" w:hanging="312"/>
      </w:pPr>
      <w:rPr>
        <w:lang w:val="uk-UA" w:eastAsia="en-US" w:bidi="ar-SA"/>
      </w:rPr>
    </w:lvl>
    <w:lvl w:ilvl="2" w:tplc="8E90AD96">
      <w:numFmt w:val="bullet"/>
      <w:lvlText w:val="•"/>
      <w:lvlJc w:val="left"/>
      <w:pPr>
        <w:ind w:left="2949" w:hanging="312"/>
      </w:pPr>
      <w:rPr>
        <w:lang w:val="uk-UA" w:eastAsia="en-US" w:bidi="ar-SA"/>
      </w:rPr>
    </w:lvl>
    <w:lvl w:ilvl="3" w:tplc="0A2A5A1E">
      <w:numFmt w:val="bullet"/>
      <w:lvlText w:val="•"/>
      <w:lvlJc w:val="left"/>
      <w:pPr>
        <w:ind w:left="3979" w:hanging="312"/>
      </w:pPr>
      <w:rPr>
        <w:lang w:val="uk-UA" w:eastAsia="en-US" w:bidi="ar-SA"/>
      </w:rPr>
    </w:lvl>
    <w:lvl w:ilvl="4" w:tplc="C138140C">
      <w:numFmt w:val="bullet"/>
      <w:lvlText w:val="•"/>
      <w:lvlJc w:val="left"/>
      <w:pPr>
        <w:ind w:left="5010" w:hanging="312"/>
      </w:pPr>
      <w:rPr>
        <w:lang w:val="uk-UA" w:eastAsia="en-US" w:bidi="ar-SA"/>
      </w:rPr>
    </w:lvl>
    <w:lvl w:ilvl="5" w:tplc="9214B75E">
      <w:numFmt w:val="bullet"/>
      <w:lvlText w:val="•"/>
      <w:lvlJc w:val="left"/>
      <w:pPr>
        <w:ind w:left="6041" w:hanging="312"/>
      </w:pPr>
      <w:rPr>
        <w:lang w:val="uk-UA" w:eastAsia="en-US" w:bidi="ar-SA"/>
      </w:rPr>
    </w:lvl>
    <w:lvl w:ilvl="6" w:tplc="1454212E">
      <w:numFmt w:val="bullet"/>
      <w:lvlText w:val="•"/>
      <w:lvlJc w:val="left"/>
      <w:pPr>
        <w:ind w:left="7071" w:hanging="312"/>
      </w:pPr>
      <w:rPr>
        <w:lang w:val="uk-UA" w:eastAsia="en-US" w:bidi="ar-SA"/>
      </w:rPr>
    </w:lvl>
    <w:lvl w:ilvl="7" w:tplc="30660810">
      <w:numFmt w:val="bullet"/>
      <w:lvlText w:val="•"/>
      <w:lvlJc w:val="left"/>
      <w:pPr>
        <w:ind w:left="8102" w:hanging="312"/>
      </w:pPr>
      <w:rPr>
        <w:lang w:val="uk-UA" w:eastAsia="en-US" w:bidi="ar-SA"/>
      </w:rPr>
    </w:lvl>
    <w:lvl w:ilvl="8" w:tplc="C4C2BA68">
      <w:numFmt w:val="bullet"/>
      <w:lvlText w:val="•"/>
      <w:lvlJc w:val="left"/>
      <w:pPr>
        <w:ind w:left="9133" w:hanging="312"/>
      </w:pPr>
      <w:rPr>
        <w:lang w:val="uk-UA" w:eastAsia="en-US" w:bidi="ar-SA"/>
      </w:rPr>
    </w:lvl>
  </w:abstractNum>
  <w:abstractNum w:abstractNumId="1">
    <w:nsid w:val="115113C7"/>
    <w:multiLevelType w:val="hybridMultilevel"/>
    <w:tmpl w:val="FE804140"/>
    <w:lvl w:ilvl="0" w:tplc="88603652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D90145A">
      <w:start w:val="1"/>
      <w:numFmt w:val="decimal"/>
      <w:lvlText w:val="%2."/>
      <w:lvlJc w:val="left"/>
      <w:pPr>
        <w:ind w:left="532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8500CBC">
      <w:numFmt w:val="bullet"/>
      <w:lvlText w:val="•"/>
      <w:lvlJc w:val="left"/>
      <w:pPr>
        <w:ind w:left="2327" w:hanging="312"/>
      </w:pPr>
      <w:rPr>
        <w:rFonts w:hint="default"/>
        <w:lang w:val="uk-UA" w:eastAsia="en-US" w:bidi="ar-SA"/>
      </w:rPr>
    </w:lvl>
    <w:lvl w:ilvl="3" w:tplc="FEA82AD0">
      <w:numFmt w:val="bullet"/>
      <w:lvlText w:val="•"/>
      <w:lvlJc w:val="left"/>
      <w:pPr>
        <w:ind w:left="3394" w:hanging="312"/>
      </w:pPr>
      <w:rPr>
        <w:rFonts w:hint="default"/>
        <w:lang w:val="uk-UA" w:eastAsia="en-US" w:bidi="ar-SA"/>
      </w:rPr>
    </w:lvl>
    <w:lvl w:ilvl="4" w:tplc="D44E64FA">
      <w:numFmt w:val="bullet"/>
      <w:lvlText w:val="•"/>
      <w:lvlJc w:val="left"/>
      <w:pPr>
        <w:ind w:left="4462" w:hanging="312"/>
      </w:pPr>
      <w:rPr>
        <w:rFonts w:hint="default"/>
        <w:lang w:val="uk-UA" w:eastAsia="en-US" w:bidi="ar-SA"/>
      </w:rPr>
    </w:lvl>
    <w:lvl w:ilvl="5" w:tplc="3F04E0EC">
      <w:numFmt w:val="bullet"/>
      <w:lvlText w:val="•"/>
      <w:lvlJc w:val="left"/>
      <w:pPr>
        <w:ind w:left="5529" w:hanging="312"/>
      </w:pPr>
      <w:rPr>
        <w:rFonts w:hint="default"/>
        <w:lang w:val="uk-UA" w:eastAsia="en-US" w:bidi="ar-SA"/>
      </w:rPr>
    </w:lvl>
    <w:lvl w:ilvl="6" w:tplc="48EA857C">
      <w:numFmt w:val="bullet"/>
      <w:lvlText w:val="•"/>
      <w:lvlJc w:val="left"/>
      <w:pPr>
        <w:ind w:left="6596" w:hanging="312"/>
      </w:pPr>
      <w:rPr>
        <w:rFonts w:hint="default"/>
        <w:lang w:val="uk-UA" w:eastAsia="en-US" w:bidi="ar-SA"/>
      </w:rPr>
    </w:lvl>
    <w:lvl w:ilvl="7" w:tplc="90D0EA42">
      <w:numFmt w:val="bullet"/>
      <w:lvlText w:val="•"/>
      <w:lvlJc w:val="left"/>
      <w:pPr>
        <w:ind w:left="7664" w:hanging="312"/>
      </w:pPr>
      <w:rPr>
        <w:rFonts w:hint="default"/>
        <w:lang w:val="uk-UA" w:eastAsia="en-US" w:bidi="ar-SA"/>
      </w:rPr>
    </w:lvl>
    <w:lvl w:ilvl="8" w:tplc="9CB2F70C">
      <w:numFmt w:val="bullet"/>
      <w:lvlText w:val="•"/>
      <w:lvlJc w:val="left"/>
      <w:pPr>
        <w:ind w:left="8731" w:hanging="312"/>
      </w:pPr>
      <w:rPr>
        <w:rFonts w:hint="default"/>
        <w:lang w:val="uk-UA" w:eastAsia="en-US" w:bidi="ar-SA"/>
      </w:rPr>
    </w:lvl>
  </w:abstractNum>
  <w:abstractNum w:abstractNumId="2">
    <w:nsid w:val="1B606B91"/>
    <w:multiLevelType w:val="hybridMultilevel"/>
    <w:tmpl w:val="CBD688AC"/>
    <w:lvl w:ilvl="0" w:tplc="A678CF84">
      <w:numFmt w:val="bullet"/>
      <w:lvlText w:val="–"/>
      <w:lvlJc w:val="left"/>
      <w:pPr>
        <w:ind w:left="14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D9CE7F6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2" w:tplc="5DA86668">
      <w:numFmt w:val="bullet"/>
      <w:lvlText w:val="•"/>
      <w:lvlJc w:val="left"/>
      <w:pPr>
        <w:ind w:left="3341" w:hanging="212"/>
      </w:pPr>
      <w:rPr>
        <w:rFonts w:hint="default"/>
        <w:lang w:val="uk-UA" w:eastAsia="en-US" w:bidi="ar-SA"/>
      </w:rPr>
    </w:lvl>
    <w:lvl w:ilvl="3" w:tplc="F89C0C90">
      <w:numFmt w:val="bullet"/>
      <w:lvlText w:val="•"/>
      <w:lvlJc w:val="left"/>
      <w:pPr>
        <w:ind w:left="4281" w:hanging="212"/>
      </w:pPr>
      <w:rPr>
        <w:rFonts w:hint="default"/>
        <w:lang w:val="uk-UA" w:eastAsia="en-US" w:bidi="ar-SA"/>
      </w:rPr>
    </w:lvl>
    <w:lvl w:ilvl="4" w:tplc="3C8AECF6">
      <w:numFmt w:val="bullet"/>
      <w:lvlText w:val="•"/>
      <w:lvlJc w:val="left"/>
      <w:pPr>
        <w:ind w:left="5222" w:hanging="212"/>
      </w:pPr>
      <w:rPr>
        <w:rFonts w:hint="default"/>
        <w:lang w:val="uk-UA" w:eastAsia="en-US" w:bidi="ar-SA"/>
      </w:rPr>
    </w:lvl>
    <w:lvl w:ilvl="5" w:tplc="1A80E136">
      <w:numFmt w:val="bullet"/>
      <w:lvlText w:val="•"/>
      <w:lvlJc w:val="left"/>
      <w:pPr>
        <w:ind w:left="6163" w:hanging="212"/>
      </w:pPr>
      <w:rPr>
        <w:rFonts w:hint="default"/>
        <w:lang w:val="uk-UA" w:eastAsia="en-US" w:bidi="ar-SA"/>
      </w:rPr>
    </w:lvl>
    <w:lvl w:ilvl="6" w:tplc="774C3608">
      <w:numFmt w:val="bullet"/>
      <w:lvlText w:val="•"/>
      <w:lvlJc w:val="left"/>
      <w:pPr>
        <w:ind w:left="7103" w:hanging="212"/>
      </w:pPr>
      <w:rPr>
        <w:rFonts w:hint="default"/>
        <w:lang w:val="uk-UA" w:eastAsia="en-US" w:bidi="ar-SA"/>
      </w:rPr>
    </w:lvl>
    <w:lvl w:ilvl="7" w:tplc="60787B4E">
      <w:numFmt w:val="bullet"/>
      <w:lvlText w:val="•"/>
      <w:lvlJc w:val="left"/>
      <w:pPr>
        <w:ind w:left="8044" w:hanging="212"/>
      </w:pPr>
      <w:rPr>
        <w:rFonts w:hint="default"/>
        <w:lang w:val="uk-UA" w:eastAsia="en-US" w:bidi="ar-SA"/>
      </w:rPr>
    </w:lvl>
    <w:lvl w:ilvl="8" w:tplc="E15C14C4">
      <w:numFmt w:val="bullet"/>
      <w:lvlText w:val="•"/>
      <w:lvlJc w:val="left"/>
      <w:pPr>
        <w:ind w:left="8985" w:hanging="212"/>
      </w:pPr>
      <w:rPr>
        <w:rFonts w:hint="default"/>
        <w:lang w:val="uk-UA" w:eastAsia="en-US" w:bidi="ar-SA"/>
      </w:rPr>
    </w:lvl>
  </w:abstractNum>
  <w:abstractNum w:abstractNumId="3">
    <w:nsid w:val="20145BAF"/>
    <w:multiLevelType w:val="multilevel"/>
    <w:tmpl w:val="4A3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05021"/>
    <w:multiLevelType w:val="multilevel"/>
    <w:tmpl w:val="93EE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C5914"/>
    <w:multiLevelType w:val="hybridMultilevel"/>
    <w:tmpl w:val="471C5A02"/>
    <w:lvl w:ilvl="0" w:tplc="8B98E9BA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CCD86A">
      <w:numFmt w:val="bullet"/>
      <w:lvlText w:val="•"/>
      <w:lvlJc w:val="left"/>
      <w:pPr>
        <w:ind w:left="2220" w:hanging="360"/>
      </w:pPr>
      <w:rPr>
        <w:rFonts w:hint="default"/>
        <w:lang w:val="uk-UA" w:eastAsia="en-US" w:bidi="ar-SA"/>
      </w:rPr>
    </w:lvl>
    <w:lvl w:ilvl="2" w:tplc="FDAC5348">
      <w:numFmt w:val="bullet"/>
      <w:lvlText w:val="•"/>
      <w:lvlJc w:val="left"/>
      <w:pPr>
        <w:ind w:left="3181" w:hanging="360"/>
      </w:pPr>
      <w:rPr>
        <w:rFonts w:hint="default"/>
        <w:lang w:val="uk-UA" w:eastAsia="en-US" w:bidi="ar-SA"/>
      </w:rPr>
    </w:lvl>
    <w:lvl w:ilvl="3" w:tplc="441C7D3A">
      <w:numFmt w:val="bullet"/>
      <w:lvlText w:val="•"/>
      <w:lvlJc w:val="left"/>
      <w:pPr>
        <w:ind w:left="4141" w:hanging="360"/>
      </w:pPr>
      <w:rPr>
        <w:rFonts w:hint="default"/>
        <w:lang w:val="uk-UA" w:eastAsia="en-US" w:bidi="ar-SA"/>
      </w:rPr>
    </w:lvl>
    <w:lvl w:ilvl="4" w:tplc="8FEE0964">
      <w:numFmt w:val="bullet"/>
      <w:lvlText w:val="•"/>
      <w:lvlJc w:val="left"/>
      <w:pPr>
        <w:ind w:left="5102" w:hanging="360"/>
      </w:pPr>
      <w:rPr>
        <w:rFonts w:hint="default"/>
        <w:lang w:val="uk-UA" w:eastAsia="en-US" w:bidi="ar-SA"/>
      </w:rPr>
    </w:lvl>
    <w:lvl w:ilvl="5" w:tplc="B51EC220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6" w:tplc="EA4ACDBC">
      <w:numFmt w:val="bullet"/>
      <w:lvlText w:val="•"/>
      <w:lvlJc w:val="left"/>
      <w:pPr>
        <w:ind w:left="7023" w:hanging="360"/>
      </w:pPr>
      <w:rPr>
        <w:rFonts w:hint="default"/>
        <w:lang w:val="uk-UA" w:eastAsia="en-US" w:bidi="ar-SA"/>
      </w:rPr>
    </w:lvl>
    <w:lvl w:ilvl="7" w:tplc="3970CCAA">
      <w:numFmt w:val="bullet"/>
      <w:lvlText w:val="•"/>
      <w:lvlJc w:val="left"/>
      <w:pPr>
        <w:ind w:left="7984" w:hanging="360"/>
      </w:pPr>
      <w:rPr>
        <w:rFonts w:hint="default"/>
        <w:lang w:val="uk-UA" w:eastAsia="en-US" w:bidi="ar-SA"/>
      </w:rPr>
    </w:lvl>
    <w:lvl w:ilvl="8" w:tplc="51EC5948">
      <w:numFmt w:val="bullet"/>
      <w:lvlText w:val="•"/>
      <w:lvlJc w:val="left"/>
      <w:pPr>
        <w:ind w:left="8945" w:hanging="360"/>
      </w:pPr>
      <w:rPr>
        <w:rFonts w:hint="default"/>
        <w:lang w:val="uk-UA" w:eastAsia="en-US" w:bidi="ar-SA"/>
      </w:rPr>
    </w:lvl>
  </w:abstractNum>
  <w:abstractNum w:abstractNumId="6">
    <w:nsid w:val="49115765"/>
    <w:multiLevelType w:val="hybridMultilevel"/>
    <w:tmpl w:val="E858FD0A"/>
    <w:lvl w:ilvl="0" w:tplc="1D1AE0B8">
      <w:numFmt w:val="bullet"/>
      <w:lvlText w:val="–"/>
      <w:lvlJc w:val="left"/>
      <w:pPr>
        <w:ind w:left="1380" w:hanging="140"/>
      </w:pPr>
      <w:rPr>
        <w:rFonts w:ascii="Times New Roman" w:eastAsia="Times New Roman" w:hAnsi="Times New Roman" w:cs="Times New Roman" w:hint="default"/>
        <w:w w:val="1"/>
        <w:sz w:val="28"/>
        <w:szCs w:val="28"/>
        <w:lang w:val="uk-UA" w:eastAsia="en-US" w:bidi="ar-SA"/>
      </w:rPr>
    </w:lvl>
    <w:lvl w:ilvl="1" w:tplc="B1E640EE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2" w:tplc="6A2EF368">
      <w:numFmt w:val="bullet"/>
      <w:lvlText w:val="•"/>
      <w:lvlJc w:val="left"/>
      <w:pPr>
        <w:ind w:left="3277" w:hanging="140"/>
      </w:pPr>
      <w:rPr>
        <w:rFonts w:hint="default"/>
        <w:lang w:val="uk-UA" w:eastAsia="en-US" w:bidi="ar-SA"/>
      </w:rPr>
    </w:lvl>
    <w:lvl w:ilvl="3" w:tplc="980ECEE8">
      <w:numFmt w:val="bullet"/>
      <w:lvlText w:val="•"/>
      <w:lvlJc w:val="left"/>
      <w:pPr>
        <w:ind w:left="4225" w:hanging="140"/>
      </w:pPr>
      <w:rPr>
        <w:rFonts w:hint="default"/>
        <w:lang w:val="uk-UA" w:eastAsia="en-US" w:bidi="ar-SA"/>
      </w:rPr>
    </w:lvl>
    <w:lvl w:ilvl="4" w:tplc="47EEC18A">
      <w:numFmt w:val="bullet"/>
      <w:lvlText w:val="•"/>
      <w:lvlJc w:val="left"/>
      <w:pPr>
        <w:ind w:left="5174" w:hanging="140"/>
      </w:pPr>
      <w:rPr>
        <w:rFonts w:hint="default"/>
        <w:lang w:val="uk-UA" w:eastAsia="en-US" w:bidi="ar-SA"/>
      </w:rPr>
    </w:lvl>
    <w:lvl w:ilvl="5" w:tplc="7924FEB0">
      <w:numFmt w:val="bullet"/>
      <w:lvlText w:val="•"/>
      <w:lvlJc w:val="left"/>
      <w:pPr>
        <w:ind w:left="6123" w:hanging="140"/>
      </w:pPr>
      <w:rPr>
        <w:rFonts w:hint="default"/>
        <w:lang w:val="uk-UA" w:eastAsia="en-US" w:bidi="ar-SA"/>
      </w:rPr>
    </w:lvl>
    <w:lvl w:ilvl="6" w:tplc="6FC661F6">
      <w:numFmt w:val="bullet"/>
      <w:lvlText w:val="•"/>
      <w:lvlJc w:val="left"/>
      <w:pPr>
        <w:ind w:left="7071" w:hanging="140"/>
      </w:pPr>
      <w:rPr>
        <w:rFonts w:hint="default"/>
        <w:lang w:val="uk-UA" w:eastAsia="en-US" w:bidi="ar-SA"/>
      </w:rPr>
    </w:lvl>
    <w:lvl w:ilvl="7" w:tplc="A92A532E">
      <w:numFmt w:val="bullet"/>
      <w:lvlText w:val="•"/>
      <w:lvlJc w:val="left"/>
      <w:pPr>
        <w:ind w:left="8020" w:hanging="140"/>
      </w:pPr>
      <w:rPr>
        <w:rFonts w:hint="default"/>
        <w:lang w:val="uk-UA" w:eastAsia="en-US" w:bidi="ar-SA"/>
      </w:rPr>
    </w:lvl>
    <w:lvl w:ilvl="8" w:tplc="6D281A46">
      <w:numFmt w:val="bullet"/>
      <w:lvlText w:val="•"/>
      <w:lvlJc w:val="left"/>
      <w:pPr>
        <w:ind w:left="8969" w:hanging="140"/>
      </w:pPr>
      <w:rPr>
        <w:rFonts w:hint="default"/>
        <w:lang w:val="uk-UA" w:eastAsia="en-US" w:bidi="ar-SA"/>
      </w:rPr>
    </w:lvl>
  </w:abstractNum>
  <w:abstractNum w:abstractNumId="7">
    <w:nsid w:val="4E792BFA"/>
    <w:multiLevelType w:val="multilevel"/>
    <w:tmpl w:val="A242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61731"/>
    <w:multiLevelType w:val="hybridMultilevel"/>
    <w:tmpl w:val="6BA4EB28"/>
    <w:lvl w:ilvl="0" w:tplc="A288A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47D63"/>
    <w:multiLevelType w:val="hybridMultilevel"/>
    <w:tmpl w:val="3A4E0B5A"/>
    <w:lvl w:ilvl="0" w:tplc="EBCC9468">
      <w:start w:val="1"/>
      <w:numFmt w:val="decimal"/>
      <w:lvlText w:val="%1."/>
      <w:lvlJc w:val="left"/>
      <w:pPr>
        <w:ind w:left="1519" w:hanging="6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D08418">
      <w:numFmt w:val="bullet"/>
      <w:lvlText w:val="•"/>
      <w:lvlJc w:val="left"/>
      <w:pPr>
        <w:ind w:left="1572" w:hanging="668"/>
      </w:pPr>
      <w:rPr>
        <w:rFonts w:hint="default"/>
        <w:lang w:val="uk-UA" w:eastAsia="en-US" w:bidi="ar-SA"/>
      </w:rPr>
    </w:lvl>
    <w:lvl w:ilvl="2" w:tplc="EB8AA310">
      <w:numFmt w:val="bullet"/>
      <w:lvlText w:val="•"/>
      <w:lvlJc w:val="left"/>
      <w:pPr>
        <w:ind w:left="2605" w:hanging="668"/>
      </w:pPr>
      <w:rPr>
        <w:rFonts w:hint="default"/>
        <w:lang w:val="uk-UA" w:eastAsia="en-US" w:bidi="ar-SA"/>
      </w:rPr>
    </w:lvl>
    <w:lvl w:ilvl="3" w:tplc="38242536">
      <w:numFmt w:val="bullet"/>
      <w:lvlText w:val="•"/>
      <w:lvlJc w:val="left"/>
      <w:pPr>
        <w:ind w:left="3637" w:hanging="668"/>
      </w:pPr>
      <w:rPr>
        <w:rFonts w:hint="default"/>
        <w:lang w:val="uk-UA" w:eastAsia="en-US" w:bidi="ar-SA"/>
      </w:rPr>
    </w:lvl>
    <w:lvl w:ilvl="4" w:tplc="D320F5CC">
      <w:numFmt w:val="bullet"/>
      <w:lvlText w:val="•"/>
      <w:lvlJc w:val="left"/>
      <w:pPr>
        <w:ind w:left="4670" w:hanging="668"/>
      </w:pPr>
      <w:rPr>
        <w:rFonts w:hint="default"/>
        <w:lang w:val="uk-UA" w:eastAsia="en-US" w:bidi="ar-SA"/>
      </w:rPr>
    </w:lvl>
    <w:lvl w:ilvl="5" w:tplc="558C2FA8">
      <w:numFmt w:val="bullet"/>
      <w:lvlText w:val="•"/>
      <w:lvlJc w:val="left"/>
      <w:pPr>
        <w:ind w:left="5703" w:hanging="668"/>
      </w:pPr>
      <w:rPr>
        <w:rFonts w:hint="default"/>
        <w:lang w:val="uk-UA" w:eastAsia="en-US" w:bidi="ar-SA"/>
      </w:rPr>
    </w:lvl>
    <w:lvl w:ilvl="6" w:tplc="BA80486E">
      <w:numFmt w:val="bullet"/>
      <w:lvlText w:val="•"/>
      <w:lvlJc w:val="left"/>
      <w:pPr>
        <w:ind w:left="6735" w:hanging="668"/>
      </w:pPr>
      <w:rPr>
        <w:rFonts w:hint="default"/>
        <w:lang w:val="uk-UA" w:eastAsia="en-US" w:bidi="ar-SA"/>
      </w:rPr>
    </w:lvl>
    <w:lvl w:ilvl="7" w:tplc="10B090EC">
      <w:numFmt w:val="bullet"/>
      <w:lvlText w:val="•"/>
      <w:lvlJc w:val="left"/>
      <w:pPr>
        <w:ind w:left="7768" w:hanging="668"/>
      </w:pPr>
      <w:rPr>
        <w:rFonts w:hint="default"/>
        <w:lang w:val="uk-UA" w:eastAsia="en-US" w:bidi="ar-SA"/>
      </w:rPr>
    </w:lvl>
    <w:lvl w:ilvl="8" w:tplc="4C76E276">
      <w:numFmt w:val="bullet"/>
      <w:lvlText w:val="•"/>
      <w:lvlJc w:val="left"/>
      <w:pPr>
        <w:ind w:left="8801" w:hanging="668"/>
      </w:pPr>
      <w:rPr>
        <w:rFonts w:hint="default"/>
        <w:lang w:val="uk-UA" w:eastAsia="en-US" w:bidi="ar-SA"/>
      </w:rPr>
    </w:lvl>
  </w:abstractNum>
  <w:abstractNum w:abstractNumId="10">
    <w:nsid w:val="76D7726C"/>
    <w:multiLevelType w:val="multilevel"/>
    <w:tmpl w:val="D14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8"/>
    <w:rsid w:val="00005CBE"/>
    <w:rsid w:val="00025802"/>
    <w:rsid w:val="00033D4D"/>
    <w:rsid w:val="0003473E"/>
    <w:rsid w:val="000514C1"/>
    <w:rsid w:val="00067B4C"/>
    <w:rsid w:val="000912D5"/>
    <w:rsid w:val="000A1CBB"/>
    <w:rsid w:val="000C253D"/>
    <w:rsid w:val="000E50B3"/>
    <w:rsid w:val="000F6D13"/>
    <w:rsid w:val="00114810"/>
    <w:rsid w:val="00135B6A"/>
    <w:rsid w:val="00167E6C"/>
    <w:rsid w:val="00177EBC"/>
    <w:rsid w:val="00190894"/>
    <w:rsid w:val="001912FC"/>
    <w:rsid w:val="001C0194"/>
    <w:rsid w:val="001D2AB5"/>
    <w:rsid w:val="001D4925"/>
    <w:rsid w:val="00212BC8"/>
    <w:rsid w:val="00216C98"/>
    <w:rsid w:val="00231D7F"/>
    <w:rsid w:val="002642AC"/>
    <w:rsid w:val="002909A7"/>
    <w:rsid w:val="00295424"/>
    <w:rsid w:val="002A15F8"/>
    <w:rsid w:val="002B48D3"/>
    <w:rsid w:val="002F1D8C"/>
    <w:rsid w:val="002F4EC9"/>
    <w:rsid w:val="002F57CE"/>
    <w:rsid w:val="003347BD"/>
    <w:rsid w:val="00354D50"/>
    <w:rsid w:val="003635AB"/>
    <w:rsid w:val="003977BC"/>
    <w:rsid w:val="003C5F37"/>
    <w:rsid w:val="003E297E"/>
    <w:rsid w:val="00402D8D"/>
    <w:rsid w:val="00420193"/>
    <w:rsid w:val="00424B1D"/>
    <w:rsid w:val="00444363"/>
    <w:rsid w:val="004511EA"/>
    <w:rsid w:val="004929CB"/>
    <w:rsid w:val="0049446F"/>
    <w:rsid w:val="004A3890"/>
    <w:rsid w:val="004B1733"/>
    <w:rsid w:val="004B6597"/>
    <w:rsid w:val="004B6927"/>
    <w:rsid w:val="004C0EA8"/>
    <w:rsid w:val="004C0EC7"/>
    <w:rsid w:val="004D2C97"/>
    <w:rsid w:val="004F1264"/>
    <w:rsid w:val="005224A1"/>
    <w:rsid w:val="00564F1F"/>
    <w:rsid w:val="00574A5B"/>
    <w:rsid w:val="005C0E3B"/>
    <w:rsid w:val="005C5F56"/>
    <w:rsid w:val="005F7E6C"/>
    <w:rsid w:val="00640A9F"/>
    <w:rsid w:val="00655DCA"/>
    <w:rsid w:val="00680CDD"/>
    <w:rsid w:val="0068540F"/>
    <w:rsid w:val="006A10C3"/>
    <w:rsid w:val="006A691E"/>
    <w:rsid w:val="006A7505"/>
    <w:rsid w:val="006E1123"/>
    <w:rsid w:val="00705DC7"/>
    <w:rsid w:val="00712E2C"/>
    <w:rsid w:val="007169EB"/>
    <w:rsid w:val="0073615E"/>
    <w:rsid w:val="007543C3"/>
    <w:rsid w:val="00770EFC"/>
    <w:rsid w:val="00771FD3"/>
    <w:rsid w:val="0077238E"/>
    <w:rsid w:val="007A6530"/>
    <w:rsid w:val="007C2F77"/>
    <w:rsid w:val="007E0696"/>
    <w:rsid w:val="007F2F74"/>
    <w:rsid w:val="007F7632"/>
    <w:rsid w:val="00830714"/>
    <w:rsid w:val="00850480"/>
    <w:rsid w:val="008562EC"/>
    <w:rsid w:val="00875644"/>
    <w:rsid w:val="00885E2C"/>
    <w:rsid w:val="008D274A"/>
    <w:rsid w:val="008E3A63"/>
    <w:rsid w:val="00924F6D"/>
    <w:rsid w:val="009672C3"/>
    <w:rsid w:val="009756CD"/>
    <w:rsid w:val="009B6ED1"/>
    <w:rsid w:val="009C5B29"/>
    <w:rsid w:val="009E3854"/>
    <w:rsid w:val="009F0881"/>
    <w:rsid w:val="00A2189B"/>
    <w:rsid w:val="00A950E8"/>
    <w:rsid w:val="00AA11DE"/>
    <w:rsid w:val="00AA6619"/>
    <w:rsid w:val="00AC03B4"/>
    <w:rsid w:val="00AF1B37"/>
    <w:rsid w:val="00AF7504"/>
    <w:rsid w:val="00B04ED8"/>
    <w:rsid w:val="00B079E6"/>
    <w:rsid w:val="00B217C6"/>
    <w:rsid w:val="00B227C9"/>
    <w:rsid w:val="00B25558"/>
    <w:rsid w:val="00B40A43"/>
    <w:rsid w:val="00B54168"/>
    <w:rsid w:val="00B84A36"/>
    <w:rsid w:val="00B97863"/>
    <w:rsid w:val="00BA2EF1"/>
    <w:rsid w:val="00BE5545"/>
    <w:rsid w:val="00BF613F"/>
    <w:rsid w:val="00C3249C"/>
    <w:rsid w:val="00C53097"/>
    <w:rsid w:val="00C77651"/>
    <w:rsid w:val="00C83ED8"/>
    <w:rsid w:val="00C918BB"/>
    <w:rsid w:val="00CA3153"/>
    <w:rsid w:val="00CA7DF8"/>
    <w:rsid w:val="00CE7D3E"/>
    <w:rsid w:val="00CF4DB4"/>
    <w:rsid w:val="00D32866"/>
    <w:rsid w:val="00D42D45"/>
    <w:rsid w:val="00D46008"/>
    <w:rsid w:val="00D70A7F"/>
    <w:rsid w:val="00DA2DDC"/>
    <w:rsid w:val="00DC2746"/>
    <w:rsid w:val="00DD3F65"/>
    <w:rsid w:val="00DE607F"/>
    <w:rsid w:val="00E012FA"/>
    <w:rsid w:val="00E10809"/>
    <w:rsid w:val="00E25726"/>
    <w:rsid w:val="00E46032"/>
    <w:rsid w:val="00E6340A"/>
    <w:rsid w:val="00E71F48"/>
    <w:rsid w:val="00E84B32"/>
    <w:rsid w:val="00E900F0"/>
    <w:rsid w:val="00EA51C1"/>
    <w:rsid w:val="00EB1625"/>
    <w:rsid w:val="00EB5CB7"/>
    <w:rsid w:val="00EC61AC"/>
    <w:rsid w:val="00EE38BD"/>
    <w:rsid w:val="00F21A8D"/>
    <w:rsid w:val="00F3629E"/>
    <w:rsid w:val="00F43B78"/>
    <w:rsid w:val="00F43F76"/>
    <w:rsid w:val="00F7506D"/>
    <w:rsid w:val="00F9763F"/>
    <w:rsid w:val="00F9772E"/>
    <w:rsid w:val="00FA7C75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0EC7"/>
    <w:rPr>
      <w:b/>
      <w:bCs/>
    </w:rPr>
  </w:style>
  <w:style w:type="character" w:styleId="a5">
    <w:name w:val="Emphasis"/>
    <w:basedOn w:val="a0"/>
    <w:uiPriority w:val="20"/>
    <w:qFormat/>
    <w:rsid w:val="004C0EC7"/>
    <w:rPr>
      <w:i/>
      <w:iCs/>
    </w:rPr>
  </w:style>
  <w:style w:type="paragraph" w:styleId="a6">
    <w:name w:val="List Paragraph"/>
    <w:basedOn w:val="a"/>
    <w:uiPriority w:val="1"/>
    <w:qFormat/>
    <w:rsid w:val="004C0EC7"/>
    <w:pPr>
      <w:spacing w:after="160" w:line="259" w:lineRule="auto"/>
      <w:ind w:left="720"/>
      <w:contextualSpacing/>
    </w:pPr>
  </w:style>
  <w:style w:type="table" w:customStyle="1" w:styleId="-451">
    <w:name w:val="Таблиця-сітка 4 – акцент 51"/>
    <w:basedOn w:val="a1"/>
    <w:uiPriority w:val="49"/>
    <w:rsid w:val="002F57CE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a8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809"/>
  </w:style>
  <w:style w:type="paragraph" w:styleId="a9">
    <w:name w:val="footer"/>
    <w:basedOn w:val="a"/>
    <w:link w:val="aa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809"/>
  </w:style>
  <w:style w:type="table" w:styleId="ab">
    <w:name w:val="Table Grid"/>
    <w:basedOn w:val="a1"/>
    <w:uiPriority w:val="59"/>
    <w:rsid w:val="00AA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A66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7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e">
    <w:name w:val="Body Text"/>
    <w:basedOn w:val="a"/>
    <w:link w:val="af"/>
    <w:uiPriority w:val="1"/>
    <w:qFormat/>
    <w:rsid w:val="008E3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8E3A63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4D2C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2C97"/>
    <w:rPr>
      <w:color w:val="605E5C"/>
      <w:shd w:val="clear" w:color="auto" w:fill="E1DFDD"/>
    </w:rPr>
  </w:style>
  <w:style w:type="character" w:styleId="af1">
    <w:name w:val="annotation reference"/>
    <w:uiPriority w:val="99"/>
    <w:unhideWhenUsed/>
    <w:qFormat/>
    <w:rsid w:val="00EA51C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A51C1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EA51C1"/>
    <w:rPr>
      <w:rFonts w:ascii="Calibri" w:eastAsia="Calibri" w:hAnsi="Calibri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0EC7"/>
    <w:rPr>
      <w:b/>
      <w:bCs/>
    </w:rPr>
  </w:style>
  <w:style w:type="character" w:styleId="a5">
    <w:name w:val="Emphasis"/>
    <w:basedOn w:val="a0"/>
    <w:uiPriority w:val="20"/>
    <w:qFormat/>
    <w:rsid w:val="004C0EC7"/>
    <w:rPr>
      <w:i/>
      <w:iCs/>
    </w:rPr>
  </w:style>
  <w:style w:type="paragraph" w:styleId="a6">
    <w:name w:val="List Paragraph"/>
    <w:basedOn w:val="a"/>
    <w:uiPriority w:val="1"/>
    <w:qFormat/>
    <w:rsid w:val="004C0EC7"/>
    <w:pPr>
      <w:spacing w:after="160" w:line="259" w:lineRule="auto"/>
      <w:ind w:left="720"/>
      <w:contextualSpacing/>
    </w:pPr>
  </w:style>
  <w:style w:type="table" w:customStyle="1" w:styleId="-451">
    <w:name w:val="Таблиця-сітка 4 – акцент 51"/>
    <w:basedOn w:val="a1"/>
    <w:uiPriority w:val="49"/>
    <w:rsid w:val="002F57CE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a8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809"/>
  </w:style>
  <w:style w:type="paragraph" w:styleId="a9">
    <w:name w:val="footer"/>
    <w:basedOn w:val="a"/>
    <w:link w:val="aa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809"/>
  </w:style>
  <w:style w:type="table" w:styleId="ab">
    <w:name w:val="Table Grid"/>
    <w:basedOn w:val="a1"/>
    <w:uiPriority w:val="59"/>
    <w:rsid w:val="00AA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A66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7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e">
    <w:name w:val="Body Text"/>
    <w:basedOn w:val="a"/>
    <w:link w:val="af"/>
    <w:uiPriority w:val="1"/>
    <w:qFormat/>
    <w:rsid w:val="008E3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8E3A63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4D2C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2C97"/>
    <w:rPr>
      <w:color w:val="605E5C"/>
      <w:shd w:val="clear" w:color="auto" w:fill="E1DFDD"/>
    </w:rPr>
  </w:style>
  <w:style w:type="character" w:styleId="af1">
    <w:name w:val="annotation reference"/>
    <w:uiPriority w:val="99"/>
    <w:unhideWhenUsed/>
    <w:qFormat/>
    <w:rsid w:val="00EA51C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A51C1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EA51C1"/>
    <w:rPr>
      <w:rFonts w:ascii="Calibri" w:eastAsia="Calibri" w:hAnsi="Calibri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fRQLsjJaRmk&amp;t=13s&amp;ab_channel=%D0%91%D1%96%D0%BB%D0%BE%D0%BF%D1%96%D0%BB%D1%8C%D1%81%D1%8C%D0%BA%D0%B8%D0%B9%D0%A6%D0%B5%D0%BD%D1%82%D1%80%D0%B4%D0%B8%D1%82%D1%8F%D1%87%D0%BE%D1%97%D1%82%D0%B0%D1%8E%D0%BD%D0%B0%D1%86%D1%8C%D0%BA%D0%BE%D1%97%D1%82%D0%B2%D0%BE%D1%80%D1%87%D0%BE%D1%81%D1%82%D1%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SADfQznYabI&amp;t=1230s&amp;ab_channel=hromadsk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F0-frBFlWeY&amp;ab_channel=RutaUkraine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EDD39-E72E-4331-868E-248A641A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7311</Words>
  <Characters>41678</Characters>
  <Application>Microsoft Office Word</Application>
  <DocSecurity>0</DocSecurity>
  <Lines>347</Lines>
  <Paragraphs>97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2024-09-12T05:03:00Z</cp:lastPrinted>
  <dcterms:created xsi:type="dcterms:W3CDTF">2022-09-29T16:52:00Z</dcterms:created>
  <dcterms:modified xsi:type="dcterms:W3CDTF">2025-10-06T15:31:00Z</dcterms:modified>
</cp:coreProperties>
</file>