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D90F4" w14:textId="77777777" w:rsidR="0041502E" w:rsidRDefault="0041502E" w:rsidP="0041502E">
      <w:pPr>
        <w:jc w:val="center"/>
        <w:rPr>
          <w:i/>
          <w:sz w:val="24"/>
          <w:szCs w:val="24"/>
        </w:rPr>
      </w:pPr>
      <w:r>
        <w:rPr>
          <w:i/>
          <w:sz w:val="24"/>
          <w:szCs w:val="24"/>
        </w:rPr>
        <w:t>Лохівський ЗЗСО І-ІІІ ступенів імені Юрія Герца</w:t>
      </w:r>
    </w:p>
    <w:p w14:paraId="445ECB6A" w14:textId="77777777" w:rsidR="0041502E" w:rsidRDefault="0041502E" w:rsidP="0041502E">
      <w:pPr>
        <w:jc w:val="center"/>
        <w:rPr>
          <w:i/>
          <w:sz w:val="24"/>
          <w:szCs w:val="24"/>
        </w:rPr>
      </w:pPr>
      <w:r>
        <w:rPr>
          <w:i/>
          <w:sz w:val="24"/>
          <w:szCs w:val="24"/>
        </w:rPr>
        <w:t>(назва закладу загальної середньої освіти)</w:t>
      </w:r>
    </w:p>
    <w:p w14:paraId="03AE7522" w14:textId="77777777" w:rsidR="0041502E" w:rsidRDefault="0041502E" w:rsidP="0041502E">
      <w:pPr>
        <w:spacing w:line="360" w:lineRule="auto"/>
        <w:jc w:val="center"/>
        <w:rPr>
          <w:b/>
          <w:sz w:val="24"/>
          <w:szCs w:val="24"/>
        </w:rPr>
      </w:pPr>
    </w:p>
    <w:p w14:paraId="127E6E23" w14:textId="7724524A" w:rsidR="0041502E" w:rsidRPr="0041502E" w:rsidRDefault="0041502E" w:rsidP="00730287">
      <w:pPr>
        <w:spacing w:after="0" w:line="360" w:lineRule="auto"/>
        <w:rPr>
          <w:sz w:val="24"/>
          <w:szCs w:val="24"/>
          <w:lang w:val="uk-UA"/>
        </w:rPr>
      </w:pPr>
      <w:r>
        <w:rPr>
          <w:b/>
          <w:sz w:val="24"/>
          <w:szCs w:val="24"/>
          <w:lang w:val="uk-UA"/>
        </w:rPr>
        <w:t xml:space="preserve">                                                                                                                                                                                                                                                   </w:t>
      </w:r>
    </w:p>
    <w:p w14:paraId="1753EB57" w14:textId="77777777" w:rsidR="0041502E" w:rsidRDefault="0041502E" w:rsidP="009B78FC">
      <w:pPr>
        <w:spacing w:after="0" w:line="324" w:lineRule="auto"/>
        <w:ind w:right="112"/>
        <w:jc w:val="center"/>
        <w:rPr>
          <w:rFonts w:ascii="Times New Roman" w:hAnsi="Times New Roman" w:cs="Times New Roman"/>
          <w:b/>
          <w:bCs/>
          <w:sz w:val="32"/>
          <w:szCs w:val="32"/>
        </w:rPr>
      </w:pPr>
    </w:p>
    <w:p w14:paraId="09782C0B" w14:textId="77777777" w:rsidR="0041502E" w:rsidRDefault="0041502E" w:rsidP="009B78FC">
      <w:pPr>
        <w:spacing w:after="0" w:line="324" w:lineRule="auto"/>
        <w:ind w:right="112"/>
        <w:jc w:val="center"/>
        <w:rPr>
          <w:rFonts w:ascii="Times New Roman" w:hAnsi="Times New Roman" w:cs="Times New Roman"/>
          <w:b/>
          <w:bCs/>
          <w:sz w:val="32"/>
          <w:szCs w:val="32"/>
        </w:rPr>
      </w:pPr>
    </w:p>
    <w:p w14:paraId="623E67C1" w14:textId="77777777" w:rsidR="0041502E" w:rsidRDefault="0041502E" w:rsidP="009B78FC">
      <w:pPr>
        <w:spacing w:after="0" w:line="324" w:lineRule="auto"/>
        <w:ind w:right="112"/>
        <w:jc w:val="center"/>
        <w:rPr>
          <w:rFonts w:ascii="Times New Roman" w:hAnsi="Times New Roman" w:cs="Times New Roman"/>
          <w:b/>
          <w:bCs/>
          <w:sz w:val="32"/>
          <w:szCs w:val="32"/>
        </w:rPr>
      </w:pPr>
    </w:p>
    <w:p w14:paraId="2FEFDD42" w14:textId="659489D2" w:rsidR="008D3A9F" w:rsidRDefault="00830395" w:rsidP="009B78FC">
      <w:pPr>
        <w:spacing w:after="0" w:line="324" w:lineRule="auto"/>
        <w:ind w:right="112"/>
        <w:jc w:val="center"/>
        <w:rPr>
          <w:rFonts w:ascii="Times New Roman" w:hAnsi="Times New Roman" w:cs="Times New Roman"/>
          <w:b/>
          <w:bCs/>
          <w:sz w:val="32"/>
          <w:szCs w:val="32"/>
          <w:lang w:val="uk-UA"/>
        </w:rPr>
      </w:pPr>
      <w:r w:rsidRPr="008D3A9F">
        <w:rPr>
          <w:rFonts w:ascii="Times New Roman" w:hAnsi="Times New Roman" w:cs="Times New Roman"/>
          <w:b/>
          <w:bCs/>
          <w:sz w:val="32"/>
          <w:szCs w:val="32"/>
        </w:rPr>
        <w:t>Навчальна програма «Ф</w:t>
      </w:r>
      <w:r w:rsidRPr="008D3A9F">
        <w:rPr>
          <w:rFonts w:ascii="Times New Roman" w:hAnsi="Times New Roman" w:cs="Times New Roman"/>
          <w:b/>
          <w:bCs/>
          <w:sz w:val="32"/>
          <w:szCs w:val="32"/>
          <w:lang w:val="uk-UA"/>
        </w:rPr>
        <w:t>і</w:t>
      </w:r>
      <w:r w:rsidRPr="008D3A9F">
        <w:rPr>
          <w:rFonts w:ascii="Times New Roman" w:hAnsi="Times New Roman" w:cs="Times New Roman"/>
          <w:b/>
          <w:bCs/>
          <w:sz w:val="32"/>
          <w:szCs w:val="32"/>
        </w:rPr>
        <w:t xml:space="preserve">зика. </w:t>
      </w:r>
      <w:r w:rsidR="005131B3">
        <w:rPr>
          <w:rFonts w:ascii="Times New Roman" w:hAnsi="Times New Roman" w:cs="Times New Roman"/>
          <w:b/>
          <w:bCs/>
          <w:sz w:val="32"/>
          <w:szCs w:val="32"/>
        </w:rPr>
        <w:t>8</w:t>
      </w:r>
      <w:r w:rsidRPr="008D3A9F">
        <w:rPr>
          <w:rFonts w:ascii="Times New Roman" w:hAnsi="Times New Roman" w:cs="Times New Roman"/>
          <w:b/>
          <w:bCs/>
          <w:sz w:val="32"/>
          <w:szCs w:val="32"/>
          <w:lang w:val="uk-UA"/>
        </w:rPr>
        <w:t xml:space="preserve"> клас</w:t>
      </w:r>
      <w:r w:rsidR="00AC5EFF" w:rsidRPr="008D3A9F">
        <w:rPr>
          <w:rFonts w:ascii="Times New Roman" w:hAnsi="Times New Roman" w:cs="Times New Roman"/>
          <w:b/>
          <w:bCs/>
          <w:sz w:val="32"/>
          <w:szCs w:val="32"/>
          <w:lang w:val="uk-UA"/>
        </w:rPr>
        <w:t xml:space="preserve">» </w:t>
      </w:r>
      <w:r w:rsidR="00DE530D">
        <w:rPr>
          <w:rFonts w:ascii="Times New Roman" w:hAnsi="Times New Roman" w:cs="Times New Roman"/>
          <w:b/>
          <w:bCs/>
          <w:sz w:val="32"/>
          <w:szCs w:val="32"/>
          <w:lang w:val="uk-UA"/>
        </w:rPr>
        <w:t>НУШ</w:t>
      </w:r>
    </w:p>
    <w:p w14:paraId="6B59777D" w14:textId="662EE40E" w:rsidR="00AC5EFF" w:rsidRPr="008D3A9F" w:rsidRDefault="008E60A1" w:rsidP="009B78FC">
      <w:pPr>
        <w:spacing w:after="0" w:line="324" w:lineRule="auto"/>
        <w:ind w:right="112"/>
        <w:jc w:val="center"/>
        <w:rPr>
          <w:rFonts w:ascii="Times New Roman" w:hAnsi="Times New Roman" w:cs="Times New Roman"/>
          <w:b/>
          <w:bCs/>
          <w:sz w:val="32"/>
          <w:szCs w:val="32"/>
          <w:lang w:val="uk-UA"/>
        </w:rPr>
      </w:pPr>
      <w:r w:rsidRPr="008D3A9F">
        <w:rPr>
          <w:rFonts w:ascii="Times New Roman" w:hAnsi="Times New Roman" w:cs="Times New Roman"/>
          <w:b/>
          <w:bCs/>
          <w:sz w:val="32"/>
          <w:szCs w:val="32"/>
          <w:lang w:val="uk-UA"/>
        </w:rPr>
        <w:t xml:space="preserve">70 годин (2 години </w:t>
      </w:r>
      <w:r w:rsidR="00002715" w:rsidRPr="008D3A9F">
        <w:rPr>
          <w:rFonts w:ascii="Times New Roman" w:hAnsi="Times New Roman" w:cs="Times New Roman"/>
          <w:b/>
          <w:bCs/>
          <w:sz w:val="32"/>
          <w:szCs w:val="32"/>
          <w:lang w:val="uk-UA"/>
        </w:rPr>
        <w:t>на тиждень)</w:t>
      </w:r>
    </w:p>
    <w:p w14:paraId="2386F9EC" w14:textId="77777777" w:rsidR="00374CB0" w:rsidRDefault="00374CB0" w:rsidP="009B78FC">
      <w:pPr>
        <w:spacing w:after="0" w:line="324" w:lineRule="auto"/>
        <w:jc w:val="both"/>
        <w:rPr>
          <w:rFonts w:ascii="Times New Roman" w:hAnsi="Times New Roman" w:cs="Times New Roman"/>
          <w:sz w:val="28"/>
          <w:szCs w:val="28"/>
          <w:lang w:val="uk-UA"/>
        </w:rPr>
      </w:pPr>
    </w:p>
    <w:p w14:paraId="7052153D" w14:textId="77777777" w:rsidR="0041502E" w:rsidRDefault="0041502E" w:rsidP="009B78FC">
      <w:pPr>
        <w:spacing w:after="0" w:line="324" w:lineRule="auto"/>
        <w:jc w:val="both"/>
        <w:rPr>
          <w:rFonts w:ascii="Times New Roman" w:hAnsi="Times New Roman" w:cs="Times New Roman"/>
          <w:sz w:val="28"/>
          <w:szCs w:val="28"/>
          <w:lang w:val="uk-UA"/>
        </w:rPr>
      </w:pPr>
    </w:p>
    <w:p w14:paraId="1805A9CB" w14:textId="77777777" w:rsidR="0041502E" w:rsidRDefault="0041502E" w:rsidP="009B78FC">
      <w:pPr>
        <w:spacing w:after="0" w:line="324" w:lineRule="auto"/>
        <w:jc w:val="both"/>
        <w:rPr>
          <w:rFonts w:ascii="Times New Roman" w:hAnsi="Times New Roman" w:cs="Times New Roman"/>
          <w:sz w:val="28"/>
          <w:szCs w:val="28"/>
          <w:lang w:val="uk-UA"/>
        </w:rPr>
      </w:pPr>
    </w:p>
    <w:p w14:paraId="2C4F8220" w14:textId="77777777" w:rsidR="0041502E" w:rsidRDefault="0041502E" w:rsidP="009B78FC">
      <w:pPr>
        <w:spacing w:after="0" w:line="324" w:lineRule="auto"/>
        <w:jc w:val="both"/>
        <w:rPr>
          <w:rFonts w:ascii="Times New Roman" w:hAnsi="Times New Roman" w:cs="Times New Roman"/>
          <w:sz w:val="28"/>
          <w:szCs w:val="28"/>
          <w:lang w:val="uk-UA"/>
        </w:rPr>
      </w:pPr>
    </w:p>
    <w:p w14:paraId="013FD401" w14:textId="77777777" w:rsidR="0041502E" w:rsidRDefault="0041502E" w:rsidP="009B78FC">
      <w:pPr>
        <w:spacing w:after="0" w:line="324" w:lineRule="auto"/>
        <w:jc w:val="both"/>
        <w:rPr>
          <w:rFonts w:ascii="Times New Roman" w:hAnsi="Times New Roman" w:cs="Times New Roman"/>
          <w:sz w:val="28"/>
          <w:szCs w:val="28"/>
          <w:lang w:val="uk-UA"/>
        </w:rPr>
      </w:pPr>
    </w:p>
    <w:p w14:paraId="08B4DDB1" w14:textId="77777777" w:rsidR="0041502E" w:rsidRDefault="0041502E" w:rsidP="009B78FC">
      <w:pPr>
        <w:spacing w:after="0" w:line="324" w:lineRule="auto"/>
        <w:jc w:val="both"/>
        <w:rPr>
          <w:rFonts w:ascii="Times New Roman" w:hAnsi="Times New Roman" w:cs="Times New Roman"/>
          <w:sz w:val="28"/>
          <w:szCs w:val="28"/>
          <w:lang w:val="uk-UA"/>
        </w:rPr>
      </w:pPr>
    </w:p>
    <w:p w14:paraId="1DA9930A" w14:textId="77777777" w:rsidR="0041502E" w:rsidRDefault="0041502E" w:rsidP="009B78FC">
      <w:pPr>
        <w:spacing w:after="0" w:line="324" w:lineRule="auto"/>
        <w:jc w:val="both"/>
        <w:rPr>
          <w:rFonts w:ascii="Times New Roman" w:hAnsi="Times New Roman" w:cs="Times New Roman"/>
          <w:sz w:val="28"/>
          <w:szCs w:val="28"/>
          <w:lang w:val="uk-UA"/>
        </w:rPr>
      </w:pPr>
    </w:p>
    <w:p w14:paraId="0D7AAD68" w14:textId="77777777" w:rsidR="0041502E" w:rsidRDefault="0041502E" w:rsidP="009B78FC">
      <w:pPr>
        <w:spacing w:after="0" w:line="324" w:lineRule="auto"/>
        <w:jc w:val="both"/>
        <w:rPr>
          <w:rFonts w:ascii="Times New Roman" w:hAnsi="Times New Roman" w:cs="Times New Roman"/>
          <w:sz w:val="28"/>
          <w:szCs w:val="28"/>
          <w:lang w:val="uk-UA"/>
        </w:rPr>
      </w:pPr>
    </w:p>
    <w:p w14:paraId="365B248B" w14:textId="77777777" w:rsidR="0041502E" w:rsidRDefault="0041502E" w:rsidP="009B78FC">
      <w:pPr>
        <w:spacing w:after="0" w:line="324" w:lineRule="auto"/>
        <w:jc w:val="both"/>
        <w:rPr>
          <w:rFonts w:ascii="Times New Roman" w:hAnsi="Times New Roman" w:cs="Times New Roman"/>
          <w:sz w:val="28"/>
          <w:szCs w:val="28"/>
          <w:lang w:val="uk-UA"/>
        </w:rPr>
      </w:pPr>
    </w:p>
    <w:p w14:paraId="6195BBB4" w14:textId="77777777" w:rsidR="0041502E" w:rsidRDefault="0041502E" w:rsidP="009B78FC">
      <w:pPr>
        <w:spacing w:after="0" w:line="324" w:lineRule="auto"/>
        <w:jc w:val="both"/>
        <w:rPr>
          <w:rFonts w:ascii="Times New Roman" w:hAnsi="Times New Roman" w:cs="Times New Roman"/>
          <w:sz w:val="28"/>
          <w:szCs w:val="28"/>
          <w:lang w:val="uk-UA"/>
        </w:rPr>
      </w:pPr>
    </w:p>
    <w:p w14:paraId="0FD3001F" w14:textId="77777777" w:rsidR="00730287" w:rsidRDefault="00730287" w:rsidP="009B78FC">
      <w:pPr>
        <w:spacing w:after="0" w:line="324" w:lineRule="auto"/>
        <w:jc w:val="center"/>
        <w:rPr>
          <w:rFonts w:ascii="Times New Roman" w:hAnsi="Times New Roman" w:cs="Times New Roman"/>
          <w:b/>
          <w:bCs/>
          <w:sz w:val="28"/>
          <w:szCs w:val="28"/>
          <w:lang w:val="uk-UA"/>
        </w:rPr>
      </w:pPr>
    </w:p>
    <w:p w14:paraId="35C9CC80" w14:textId="77777777" w:rsidR="00730287" w:rsidRDefault="00730287" w:rsidP="009B78FC">
      <w:pPr>
        <w:spacing w:after="0" w:line="324" w:lineRule="auto"/>
        <w:jc w:val="center"/>
        <w:rPr>
          <w:rFonts w:ascii="Times New Roman" w:hAnsi="Times New Roman" w:cs="Times New Roman"/>
          <w:b/>
          <w:bCs/>
          <w:sz w:val="28"/>
          <w:szCs w:val="28"/>
          <w:lang w:val="uk-UA"/>
        </w:rPr>
      </w:pPr>
    </w:p>
    <w:p w14:paraId="1E9E75F3" w14:textId="77777777" w:rsidR="00730287" w:rsidRDefault="00730287" w:rsidP="009B78FC">
      <w:pPr>
        <w:spacing w:after="0" w:line="324" w:lineRule="auto"/>
        <w:jc w:val="center"/>
        <w:rPr>
          <w:rFonts w:ascii="Times New Roman" w:hAnsi="Times New Roman" w:cs="Times New Roman"/>
          <w:b/>
          <w:bCs/>
          <w:sz w:val="28"/>
          <w:szCs w:val="28"/>
          <w:lang w:val="uk-UA"/>
        </w:rPr>
      </w:pPr>
    </w:p>
    <w:p w14:paraId="50595E17" w14:textId="19B70DF0" w:rsidR="00374CB0" w:rsidRPr="00374CB0" w:rsidRDefault="00374CB0" w:rsidP="009B78FC">
      <w:pPr>
        <w:spacing w:after="0" w:line="324" w:lineRule="auto"/>
        <w:jc w:val="center"/>
        <w:rPr>
          <w:rFonts w:ascii="Times New Roman" w:hAnsi="Times New Roman" w:cs="Times New Roman"/>
          <w:b/>
          <w:bCs/>
          <w:sz w:val="28"/>
          <w:szCs w:val="28"/>
          <w:lang w:val="uk-UA"/>
        </w:rPr>
      </w:pPr>
      <w:bookmarkStart w:id="0" w:name="_GoBack"/>
      <w:bookmarkEnd w:id="0"/>
      <w:r w:rsidRPr="00374CB0">
        <w:rPr>
          <w:rFonts w:ascii="Times New Roman" w:hAnsi="Times New Roman" w:cs="Times New Roman"/>
          <w:b/>
          <w:bCs/>
          <w:sz w:val="28"/>
          <w:szCs w:val="28"/>
          <w:lang w:val="uk-UA"/>
        </w:rPr>
        <w:lastRenderedPageBreak/>
        <w:t>Пояснювальна записка</w:t>
      </w:r>
    </w:p>
    <w:p w14:paraId="0F7B7B6A" w14:textId="4A4D6D80" w:rsidR="00374CB0" w:rsidRPr="00374CB0" w:rsidRDefault="0024286E" w:rsidP="009B78FC">
      <w:pPr>
        <w:spacing w:after="0" w:line="324"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30416E">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00374CB0" w:rsidRPr="00374CB0">
        <w:rPr>
          <w:rFonts w:ascii="Times New Roman" w:hAnsi="Times New Roman" w:cs="Times New Roman"/>
          <w:i/>
          <w:iCs/>
          <w:sz w:val="28"/>
          <w:szCs w:val="28"/>
          <w:lang w:val="uk-UA"/>
        </w:rPr>
        <w:t>Освітня галузь:</w:t>
      </w:r>
      <w:r w:rsidR="00374CB0" w:rsidRPr="00374CB0">
        <w:rPr>
          <w:rFonts w:ascii="Times New Roman" w:hAnsi="Times New Roman" w:cs="Times New Roman"/>
          <w:sz w:val="28"/>
          <w:szCs w:val="28"/>
          <w:lang w:val="uk-UA"/>
        </w:rPr>
        <w:t xml:space="preserve"> природнича. </w:t>
      </w:r>
    </w:p>
    <w:p w14:paraId="61F6A5B7" w14:textId="4A3300AF" w:rsidR="00DB4F1C" w:rsidRPr="00CE68CB" w:rsidRDefault="00374CB0" w:rsidP="009B78FC">
      <w:pPr>
        <w:spacing w:after="0" w:line="324" w:lineRule="auto"/>
        <w:jc w:val="center"/>
        <w:rPr>
          <w:rFonts w:ascii="Times New Roman" w:hAnsi="Times New Roman" w:cs="Times New Roman"/>
          <w:b/>
          <w:bCs/>
          <w:sz w:val="28"/>
          <w:szCs w:val="28"/>
          <w:lang w:val="uk-UA"/>
        </w:rPr>
      </w:pPr>
      <w:r w:rsidRPr="00CE68CB">
        <w:rPr>
          <w:rFonts w:ascii="Times New Roman" w:hAnsi="Times New Roman" w:cs="Times New Roman"/>
          <w:b/>
          <w:bCs/>
          <w:sz w:val="28"/>
          <w:szCs w:val="28"/>
          <w:lang w:val="uk-UA"/>
        </w:rPr>
        <w:t>Вступна частина</w:t>
      </w:r>
    </w:p>
    <w:p w14:paraId="41AC302C" w14:textId="34BC6961" w:rsidR="00374CB0" w:rsidRPr="00374CB0" w:rsidRDefault="00CE68CB" w:rsidP="009B78FC">
      <w:pPr>
        <w:spacing w:after="0" w:line="324" w:lineRule="auto"/>
        <w:ind w:left="709" w:right="24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74CB0" w:rsidRPr="00374CB0">
        <w:rPr>
          <w:rFonts w:ascii="Times New Roman" w:hAnsi="Times New Roman" w:cs="Times New Roman"/>
          <w:sz w:val="28"/>
          <w:szCs w:val="28"/>
          <w:lang w:val="uk-UA"/>
        </w:rPr>
        <w:t xml:space="preserve">Навчальна програма «Фізика. </w:t>
      </w:r>
      <w:r w:rsidR="005131B3">
        <w:rPr>
          <w:rFonts w:ascii="Times New Roman" w:hAnsi="Times New Roman" w:cs="Times New Roman"/>
          <w:sz w:val="28"/>
          <w:szCs w:val="28"/>
          <w:lang w:val="uk-UA"/>
        </w:rPr>
        <w:t>8</w:t>
      </w:r>
      <w:r w:rsidR="00374CB0" w:rsidRPr="00374CB0">
        <w:rPr>
          <w:rFonts w:ascii="Times New Roman" w:hAnsi="Times New Roman" w:cs="Times New Roman"/>
          <w:sz w:val="28"/>
          <w:szCs w:val="28"/>
          <w:lang w:val="uk-UA"/>
        </w:rPr>
        <w:t xml:space="preserve"> клас» </w:t>
      </w:r>
      <w:r w:rsidR="00374CB0">
        <w:rPr>
          <w:rFonts w:ascii="Times New Roman" w:hAnsi="Times New Roman" w:cs="Times New Roman"/>
          <w:sz w:val="28"/>
          <w:szCs w:val="28"/>
          <w:lang w:val="uk-UA"/>
        </w:rPr>
        <w:t xml:space="preserve">розроблена на основі </w:t>
      </w:r>
      <w:r w:rsidR="00374CB0" w:rsidRPr="00374CB0">
        <w:rPr>
          <w:rFonts w:ascii="Times New Roman" w:hAnsi="Times New Roman" w:cs="Times New Roman"/>
          <w:sz w:val="28"/>
          <w:szCs w:val="28"/>
          <w:lang w:val="uk-UA"/>
        </w:rPr>
        <w:t>Державн</w:t>
      </w:r>
      <w:r w:rsidR="00374CB0">
        <w:rPr>
          <w:rFonts w:ascii="Times New Roman" w:hAnsi="Times New Roman" w:cs="Times New Roman"/>
          <w:sz w:val="28"/>
          <w:szCs w:val="28"/>
          <w:lang w:val="uk-UA"/>
        </w:rPr>
        <w:t>ого</w:t>
      </w:r>
      <w:r w:rsidR="00374CB0" w:rsidRPr="00374CB0">
        <w:rPr>
          <w:rFonts w:ascii="Times New Roman" w:hAnsi="Times New Roman" w:cs="Times New Roman"/>
          <w:sz w:val="28"/>
          <w:szCs w:val="28"/>
          <w:lang w:val="uk-UA"/>
        </w:rPr>
        <w:t xml:space="preserve"> стандарт</w:t>
      </w:r>
      <w:r w:rsidR="00374CB0">
        <w:rPr>
          <w:rFonts w:ascii="Times New Roman" w:hAnsi="Times New Roman" w:cs="Times New Roman"/>
          <w:sz w:val="28"/>
          <w:szCs w:val="28"/>
          <w:lang w:val="uk-UA"/>
        </w:rPr>
        <w:t>у</w:t>
      </w:r>
      <w:r w:rsidR="00374CB0" w:rsidRPr="00374CB0">
        <w:rPr>
          <w:rFonts w:ascii="Times New Roman" w:hAnsi="Times New Roman" w:cs="Times New Roman"/>
          <w:sz w:val="28"/>
          <w:szCs w:val="28"/>
          <w:lang w:val="uk-UA"/>
        </w:rPr>
        <w:t xml:space="preserve"> базової середньої освіти</w:t>
      </w:r>
      <w:r w:rsidR="00374CB0">
        <w:rPr>
          <w:rFonts w:ascii="Times New Roman" w:hAnsi="Times New Roman" w:cs="Times New Roman"/>
          <w:sz w:val="28"/>
          <w:szCs w:val="28"/>
          <w:lang w:val="uk-UA"/>
        </w:rPr>
        <w:t xml:space="preserve"> та </w:t>
      </w:r>
    </w:p>
    <w:p w14:paraId="21AE0F85" w14:textId="63D36814" w:rsidR="00374CB0" w:rsidRDefault="00374CB0" w:rsidP="009B78FC">
      <w:pPr>
        <w:spacing w:after="0" w:line="324" w:lineRule="auto"/>
        <w:ind w:left="709" w:right="24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374CB0">
        <w:rPr>
          <w:rFonts w:ascii="Times New Roman" w:hAnsi="Times New Roman" w:cs="Times New Roman"/>
          <w:sz w:val="28"/>
          <w:szCs w:val="28"/>
          <w:lang w:val="uk-UA"/>
        </w:rPr>
        <w:t>одельної навчальної програми «Фізика. 7–9 класи»  для закладів загальної середньої освіти  (автори Кремінський Б. Г., Гельфгат І. М., Божинова Ф. Я., Ненашев І. Ю., Кірюхіна О. О.), яка рекомендована Міністерством освіти і науки України (наказ Міністерства освіти і науки України від 16 серпня 2023 № 1001).</w:t>
      </w:r>
    </w:p>
    <w:p w14:paraId="6F22E2AF" w14:textId="5B9B8AC8" w:rsidR="00CE68CB" w:rsidRDefault="00E45448" w:rsidP="009B78FC">
      <w:pPr>
        <w:spacing w:after="0" w:line="324" w:lineRule="auto"/>
        <w:ind w:left="709" w:right="249"/>
        <w:jc w:val="both"/>
      </w:pPr>
      <w:r>
        <w:rPr>
          <w:rFonts w:ascii="Times New Roman" w:hAnsi="Times New Roman" w:cs="Times New Roman"/>
          <w:b/>
          <w:bCs/>
          <w:sz w:val="28"/>
          <w:szCs w:val="28"/>
          <w:lang w:val="uk-UA"/>
        </w:rPr>
        <w:tab/>
      </w:r>
      <w:r w:rsidR="00B304D1" w:rsidRPr="00B304D1">
        <w:rPr>
          <w:rFonts w:ascii="Times New Roman" w:hAnsi="Times New Roman" w:cs="Times New Roman"/>
          <w:b/>
          <w:bCs/>
          <w:sz w:val="28"/>
          <w:szCs w:val="28"/>
          <w:lang w:val="uk-UA"/>
        </w:rPr>
        <w:t>Головною метою курсу фізики</w:t>
      </w:r>
      <w:r w:rsidR="00B304D1" w:rsidRPr="00B304D1">
        <w:rPr>
          <w:rFonts w:ascii="Times New Roman" w:hAnsi="Times New Roman" w:cs="Times New Roman"/>
          <w:sz w:val="28"/>
          <w:szCs w:val="28"/>
          <w:lang w:val="uk-UA"/>
        </w:rPr>
        <w:t xml:space="preserve"> для </w:t>
      </w:r>
      <w:r w:rsidR="005131B3">
        <w:rPr>
          <w:rFonts w:ascii="Times New Roman" w:hAnsi="Times New Roman" w:cs="Times New Roman"/>
          <w:sz w:val="28"/>
          <w:szCs w:val="28"/>
          <w:lang w:val="uk-UA"/>
        </w:rPr>
        <w:t>8</w:t>
      </w:r>
      <w:r w:rsidR="00B304D1" w:rsidRPr="00B304D1">
        <w:rPr>
          <w:rFonts w:ascii="Times New Roman" w:hAnsi="Times New Roman" w:cs="Times New Roman"/>
          <w:sz w:val="28"/>
          <w:szCs w:val="28"/>
          <w:lang w:val="uk-UA"/>
        </w:rPr>
        <w:t xml:space="preserve"> клас</w:t>
      </w:r>
      <w:r w:rsidR="00B304D1">
        <w:rPr>
          <w:rFonts w:ascii="Times New Roman" w:hAnsi="Times New Roman" w:cs="Times New Roman"/>
          <w:sz w:val="28"/>
          <w:szCs w:val="28"/>
          <w:lang w:val="uk-UA"/>
        </w:rPr>
        <w:t>у</w:t>
      </w:r>
      <w:r w:rsidR="00B304D1" w:rsidRPr="00B304D1">
        <w:rPr>
          <w:rFonts w:ascii="Times New Roman" w:hAnsi="Times New Roman" w:cs="Times New Roman"/>
          <w:sz w:val="28"/>
          <w:szCs w:val="28"/>
          <w:lang w:val="uk-UA"/>
        </w:rPr>
        <w:t xml:space="preserve"> є ознайомлення здобувачів освіти із законами природи шляхом розкриття їх фізичного змісту, створення умов і можливостей практичного втілення та застосування теоретичних знань про природу й формування у здобувачів освіти ключових компетентностей, передбачених Державним стандартом.</w:t>
      </w:r>
      <w:r w:rsidR="00CE68CB" w:rsidRPr="00CE68CB">
        <w:t xml:space="preserve"> </w:t>
      </w:r>
    </w:p>
    <w:p w14:paraId="0D434BD4" w14:textId="6D8E18C4" w:rsidR="00CE68CB" w:rsidRPr="00CE68CB" w:rsidRDefault="00E45448" w:rsidP="009B78FC">
      <w:pPr>
        <w:spacing w:after="0" w:line="324" w:lineRule="auto"/>
        <w:ind w:left="709" w:right="249"/>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00CE68CB" w:rsidRPr="00CE68CB">
        <w:rPr>
          <w:rFonts w:ascii="Times New Roman" w:hAnsi="Times New Roman" w:cs="Times New Roman"/>
          <w:b/>
          <w:bCs/>
          <w:sz w:val="28"/>
          <w:szCs w:val="28"/>
          <w:lang w:val="uk-UA"/>
        </w:rPr>
        <w:t>Завдання курсу:</w:t>
      </w:r>
      <w:r w:rsidR="00CE68CB">
        <w:rPr>
          <w:rFonts w:ascii="Times New Roman" w:hAnsi="Times New Roman" w:cs="Times New Roman"/>
          <w:sz w:val="28"/>
          <w:szCs w:val="28"/>
          <w:lang w:val="uk-UA"/>
        </w:rPr>
        <w:t xml:space="preserve"> </w:t>
      </w:r>
      <w:r w:rsidR="00CE68CB" w:rsidRPr="00CE68CB">
        <w:rPr>
          <w:rFonts w:ascii="Times New Roman" w:hAnsi="Times New Roman" w:cs="Times New Roman"/>
          <w:sz w:val="28"/>
          <w:szCs w:val="28"/>
          <w:lang w:val="uk-UA"/>
        </w:rPr>
        <w:t>досягнення очікуваних результатів навчання буде здійснюватися</w:t>
      </w:r>
      <w:r w:rsidR="00CE68CB">
        <w:rPr>
          <w:rFonts w:ascii="Times New Roman" w:hAnsi="Times New Roman" w:cs="Times New Roman"/>
          <w:sz w:val="28"/>
          <w:szCs w:val="28"/>
          <w:lang w:val="uk-UA"/>
        </w:rPr>
        <w:t xml:space="preserve"> </w:t>
      </w:r>
      <w:r w:rsidR="00CE68CB" w:rsidRPr="00CE68CB">
        <w:rPr>
          <w:rFonts w:ascii="Times New Roman" w:hAnsi="Times New Roman" w:cs="Times New Roman"/>
          <w:sz w:val="28"/>
          <w:szCs w:val="28"/>
          <w:lang w:val="uk-UA"/>
        </w:rPr>
        <w:t xml:space="preserve">шляхом використання </w:t>
      </w:r>
      <w:r w:rsidR="00CE68CB">
        <w:rPr>
          <w:rFonts w:ascii="Times New Roman" w:hAnsi="Times New Roman" w:cs="Times New Roman"/>
          <w:sz w:val="28"/>
          <w:szCs w:val="28"/>
          <w:lang w:val="uk-UA"/>
        </w:rPr>
        <w:t xml:space="preserve">різних </w:t>
      </w:r>
      <w:r w:rsidR="00CE68CB" w:rsidRPr="00CE68CB">
        <w:rPr>
          <w:rFonts w:ascii="Times New Roman" w:hAnsi="Times New Roman" w:cs="Times New Roman"/>
          <w:sz w:val="28"/>
          <w:szCs w:val="28"/>
          <w:lang w:val="uk-UA"/>
        </w:rPr>
        <w:t>видів навчальної діяльності, різноманітних форм і методів класної а також позакласної роботи (зокрема підготовки проєктів, технічної творчості тощо).</w:t>
      </w:r>
    </w:p>
    <w:p w14:paraId="404CA91F" w14:textId="11874803" w:rsidR="00B304D1" w:rsidRDefault="00E45448" w:rsidP="009B78FC">
      <w:pPr>
        <w:spacing w:after="0" w:line="324" w:lineRule="auto"/>
        <w:ind w:left="709" w:right="249"/>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00CE68CB" w:rsidRPr="00CE68CB">
        <w:rPr>
          <w:rFonts w:ascii="Times New Roman" w:hAnsi="Times New Roman" w:cs="Times New Roman"/>
          <w:b/>
          <w:bCs/>
          <w:sz w:val="28"/>
          <w:szCs w:val="28"/>
          <w:lang w:val="uk-UA"/>
        </w:rPr>
        <w:t>Головним очікуваним результатом</w:t>
      </w:r>
      <w:r w:rsidR="00CE68CB" w:rsidRPr="00CE68CB">
        <w:rPr>
          <w:rFonts w:ascii="Times New Roman" w:hAnsi="Times New Roman" w:cs="Times New Roman"/>
          <w:sz w:val="28"/>
          <w:szCs w:val="28"/>
          <w:lang w:val="uk-UA"/>
        </w:rPr>
        <w:t xml:space="preserve"> вивчення фізики у </w:t>
      </w:r>
      <w:r w:rsidR="005131B3">
        <w:rPr>
          <w:rFonts w:ascii="Times New Roman" w:hAnsi="Times New Roman" w:cs="Times New Roman"/>
          <w:sz w:val="28"/>
          <w:szCs w:val="28"/>
          <w:lang w:val="uk-UA"/>
        </w:rPr>
        <w:t>8</w:t>
      </w:r>
      <w:r w:rsidR="00CE68CB" w:rsidRPr="00CE68CB">
        <w:rPr>
          <w:rFonts w:ascii="Times New Roman" w:hAnsi="Times New Roman" w:cs="Times New Roman"/>
          <w:sz w:val="28"/>
          <w:szCs w:val="28"/>
          <w:lang w:val="uk-UA"/>
        </w:rPr>
        <w:t xml:space="preserve"> клас</w:t>
      </w:r>
      <w:r w:rsidR="00CE68CB">
        <w:rPr>
          <w:rFonts w:ascii="Times New Roman" w:hAnsi="Times New Roman" w:cs="Times New Roman"/>
          <w:sz w:val="28"/>
          <w:szCs w:val="28"/>
          <w:lang w:val="uk-UA"/>
        </w:rPr>
        <w:t>і є</w:t>
      </w:r>
      <w:r w:rsidR="00CE68CB" w:rsidRPr="00CE68CB">
        <w:rPr>
          <w:rFonts w:ascii="Times New Roman" w:hAnsi="Times New Roman" w:cs="Times New Roman"/>
          <w:sz w:val="28"/>
          <w:szCs w:val="28"/>
          <w:lang w:val="uk-UA"/>
        </w:rPr>
        <w:t xml:space="preserve"> формування у здобувачів освіти</w:t>
      </w:r>
      <w:r w:rsidR="00CE68CB">
        <w:rPr>
          <w:rFonts w:ascii="Times New Roman" w:hAnsi="Times New Roman" w:cs="Times New Roman"/>
          <w:sz w:val="28"/>
          <w:szCs w:val="28"/>
          <w:lang w:val="uk-UA"/>
        </w:rPr>
        <w:t xml:space="preserve"> </w:t>
      </w:r>
      <w:r w:rsidR="00CE68CB" w:rsidRPr="00CE68CB">
        <w:rPr>
          <w:rFonts w:ascii="Times New Roman" w:hAnsi="Times New Roman" w:cs="Times New Roman"/>
          <w:sz w:val="28"/>
          <w:szCs w:val="28"/>
          <w:lang w:val="uk-UA"/>
        </w:rPr>
        <w:t>ключових компетентностей, які б лягли в основу подальшого успішного навчання молодих людей та їх життєдіяльності в цілому</w:t>
      </w:r>
      <w:r w:rsidR="00CE68CB">
        <w:rPr>
          <w:rFonts w:ascii="Times New Roman" w:hAnsi="Times New Roman" w:cs="Times New Roman"/>
          <w:sz w:val="28"/>
          <w:szCs w:val="28"/>
          <w:lang w:val="uk-UA"/>
        </w:rPr>
        <w:t>.</w:t>
      </w:r>
    </w:p>
    <w:p w14:paraId="670BF87F" w14:textId="3BB92113" w:rsidR="00CE68CB" w:rsidRDefault="00E45448" w:rsidP="009B78FC">
      <w:pPr>
        <w:spacing w:after="0" w:line="324" w:lineRule="auto"/>
        <w:ind w:left="709" w:right="249"/>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E45448">
        <w:rPr>
          <w:rFonts w:ascii="Times New Roman" w:hAnsi="Times New Roman" w:cs="Times New Roman"/>
          <w:b/>
          <w:bCs/>
          <w:sz w:val="28"/>
          <w:szCs w:val="28"/>
          <w:lang w:val="uk-UA"/>
        </w:rPr>
        <w:t>Програма передбачає</w:t>
      </w:r>
      <w:r>
        <w:rPr>
          <w:rFonts w:ascii="Times New Roman" w:hAnsi="Times New Roman" w:cs="Times New Roman"/>
          <w:sz w:val="28"/>
          <w:szCs w:val="28"/>
          <w:lang w:val="uk-UA"/>
        </w:rPr>
        <w:t xml:space="preserve">, що </w:t>
      </w:r>
      <w:r w:rsidRPr="00E45448">
        <w:rPr>
          <w:rFonts w:ascii="Times New Roman" w:hAnsi="Times New Roman" w:cs="Times New Roman"/>
          <w:sz w:val="28"/>
          <w:szCs w:val="28"/>
          <w:lang w:val="uk-UA"/>
        </w:rPr>
        <w:t xml:space="preserve">вивчення фізики </w:t>
      </w:r>
      <w:r>
        <w:rPr>
          <w:rFonts w:ascii="Times New Roman" w:hAnsi="Times New Roman" w:cs="Times New Roman"/>
          <w:sz w:val="28"/>
          <w:szCs w:val="28"/>
          <w:lang w:val="uk-UA"/>
        </w:rPr>
        <w:t xml:space="preserve">відбуватиметься </w:t>
      </w:r>
      <w:r w:rsidRPr="00E45448">
        <w:rPr>
          <w:rFonts w:ascii="Times New Roman" w:hAnsi="Times New Roman" w:cs="Times New Roman"/>
          <w:sz w:val="28"/>
          <w:szCs w:val="28"/>
          <w:lang w:val="uk-UA"/>
        </w:rPr>
        <w:t>на принципах науковості, історизму, наступності, доступності, цілісності, зв’язку теорії та практики</w:t>
      </w:r>
      <w:r>
        <w:rPr>
          <w:rFonts w:ascii="Times New Roman" w:hAnsi="Times New Roman" w:cs="Times New Roman"/>
          <w:sz w:val="28"/>
          <w:szCs w:val="28"/>
          <w:lang w:val="uk-UA"/>
        </w:rPr>
        <w:t>.</w:t>
      </w:r>
      <w:r w:rsidR="00E761CD">
        <w:rPr>
          <w:rFonts w:ascii="Times New Roman" w:hAnsi="Times New Roman" w:cs="Times New Roman"/>
          <w:sz w:val="28"/>
          <w:szCs w:val="28"/>
          <w:lang w:val="uk-UA"/>
        </w:rPr>
        <w:t xml:space="preserve"> В</w:t>
      </w:r>
      <w:r w:rsidR="00E761CD" w:rsidRPr="00E761CD">
        <w:rPr>
          <w:rFonts w:ascii="Times New Roman" w:hAnsi="Times New Roman" w:cs="Times New Roman"/>
          <w:sz w:val="28"/>
          <w:szCs w:val="28"/>
          <w:lang w:val="uk-UA"/>
        </w:rPr>
        <w:t>ивчення фізики об’єктивно є одним з потужних засобів формування у здобувачів освіти сучасного наукового стилю мислення, що, у свою чергу, слід розглядати як одну з цілей, важливе інтелектуальне досягнення і один з кінцевих результатів вивчення фізики.</w:t>
      </w:r>
    </w:p>
    <w:p w14:paraId="4836A63A" w14:textId="405607A4" w:rsidR="000502BC" w:rsidRDefault="000502BC" w:rsidP="009B78FC">
      <w:pPr>
        <w:spacing w:after="0" w:line="324" w:lineRule="auto"/>
        <w:ind w:left="709" w:right="24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502BC">
        <w:rPr>
          <w:rFonts w:ascii="Times New Roman" w:hAnsi="Times New Roman" w:cs="Times New Roman"/>
          <w:sz w:val="28"/>
          <w:szCs w:val="28"/>
          <w:lang w:val="uk-UA"/>
        </w:rPr>
        <w:t>Зміст навчального матеріалу забезпечує формування знаннєвого, діяльнісного й ціннісного компонентів предметних і ключових компетентностей.</w:t>
      </w:r>
    </w:p>
    <w:p w14:paraId="3F6FF2B9" w14:textId="48C54FF1" w:rsidR="009B78FC" w:rsidRPr="009B78FC" w:rsidRDefault="009B78FC" w:rsidP="009B78FC">
      <w:pPr>
        <w:spacing w:after="0" w:line="324" w:lineRule="auto"/>
        <w:ind w:left="709" w:right="249"/>
        <w:jc w:val="center"/>
        <w:rPr>
          <w:rFonts w:ascii="Times New Roman" w:hAnsi="Times New Roman" w:cs="Times New Roman"/>
          <w:b/>
          <w:bCs/>
          <w:sz w:val="32"/>
          <w:szCs w:val="32"/>
          <w:lang w:val="uk-UA"/>
        </w:rPr>
      </w:pPr>
      <w:r w:rsidRPr="009B78FC">
        <w:rPr>
          <w:rFonts w:ascii="Times New Roman" w:hAnsi="Times New Roman" w:cs="Times New Roman"/>
          <w:b/>
          <w:bCs/>
          <w:sz w:val="32"/>
          <w:szCs w:val="32"/>
          <w:lang w:val="uk-UA"/>
        </w:rPr>
        <w:lastRenderedPageBreak/>
        <w:t>Структура курсу</w:t>
      </w:r>
    </w:p>
    <w:p w14:paraId="42A6FA39" w14:textId="6F9F703B" w:rsidR="009B78FC" w:rsidRPr="009B78FC" w:rsidRDefault="009B78FC" w:rsidP="009B78FC">
      <w:pPr>
        <w:spacing w:after="0" w:line="324" w:lineRule="auto"/>
        <w:ind w:left="709" w:right="249"/>
        <w:rPr>
          <w:rFonts w:ascii="Times New Roman" w:hAnsi="Times New Roman" w:cs="Times New Roman"/>
          <w:sz w:val="28"/>
          <w:szCs w:val="28"/>
          <w:lang w:val="uk-UA"/>
        </w:rPr>
      </w:pPr>
      <w:r>
        <w:rPr>
          <w:rFonts w:ascii="Times New Roman" w:hAnsi="Times New Roman" w:cs="Times New Roman"/>
          <w:sz w:val="28"/>
          <w:szCs w:val="28"/>
          <w:lang w:val="uk-UA"/>
        </w:rPr>
        <w:tab/>
      </w:r>
      <w:r w:rsidRPr="009B78FC">
        <w:rPr>
          <w:rFonts w:ascii="Times New Roman" w:hAnsi="Times New Roman" w:cs="Times New Roman"/>
          <w:sz w:val="28"/>
          <w:szCs w:val="28"/>
          <w:lang w:val="uk-UA"/>
        </w:rPr>
        <w:t xml:space="preserve">Протягом другого року вивчення фізики (8 клас) пропонується завершити вивчення механіки, зокрема питань механічної роботи та енергії. Після цього цілком логічним є перехід до вивчення внутрішньої енергії та теплових явищ. </w:t>
      </w:r>
    </w:p>
    <w:p w14:paraId="1ADA2637" w14:textId="52A169BD" w:rsidR="009B78FC" w:rsidRPr="009B78FC" w:rsidRDefault="009B78FC" w:rsidP="009B78FC">
      <w:pPr>
        <w:spacing w:after="0" w:line="324" w:lineRule="auto"/>
        <w:ind w:left="709" w:right="249"/>
        <w:rPr>
          <w:rFonts w:ascii="Times New Roman" w:hAnsi="Times New Roman" w:cs="Times New Roman"/>
          <w:sz w:val="28"/>
          <w:szCs w:val="28"/>
          <w:lang w:val="uk-UA"/>
        </w:rPr>
      </w:pPr>
      <w:r>
        <w:rPr>
          <w:rFonts w:ascii="Times New Roman" w:hAnsi="Times New Roman" w:cs="Times New Roman"/>
          <w:sz w:val="28"/>
          <w:szCs w:val="28"/>
          <w:lang w:val="uk-UA"/>
        </w:rPr>
        <w:tab/>
      </w:r>
      <w:r w:rsidRPr="009B78FC">
        <w:rPr>
          <w:rFonts w:ascii="Times New Roman" w:hAnsi="Times New Roman" w:cs="Times New Roman"/>
          <w:sz w:val="28"/>
          <w:szCs w:val="28"/>
          <w:lang w:val="uk-UA"/>
        </w:rPr>
        <w:t xml:space="preserve">Завершується вивчення фізики у 8 класі переходом до вивчення електрики та властивостей електричного струму. </w:t>
      </w:r>
    </w:p>
    <w:p w14:paraId="3DF8C6BA" w14:textId="77777777" w:rsidR="009B78FC" w:rsidRPr="009B78FC" w:rsidRDefault="009B78FC" w:rsidP="009B78FC">
      <w:pPr>
        <w:spacing w:after="0" w:line="324" w:lineRule="auto"/>
        <w:ind w:left="709" w:right="249"/>
        <w:rPr>
          <w:rFonts w:ascii="Times New Roman" w:hAnsi="Times New Roman" w:cs="Times New Roman"/>
          <w:sz w:val="28"/>
          <w:szCs w:val="28"/>
          <w:lang w:val="uk-UA"/>
        </w:rPr>
      </w:pPr>
      <w:r w:rsidRPr="009B78FC">
        <w:rPr>
          <w:rFonts w:ascii="Times New Roman" w:hAnsi="Times New Roman" w:cs="Times New Roman"/>
          <w:b/>
          <w:bCs/>
          <w:sz w:val="28"/>
          <w:szCs w:val="28"/>
          <w:lang w:val="uk-UA"/>
        </w:rPr>
        <w:t>Тема 1.</w:t>
      </w:r>
      <w:r w:rsidRPr="009B78FC">
        <w:rPr>
          <w:rFonts w:ascii="Times New Roman" w:hAnsi="Times New Roman" w:cs="Times New Roman"/>
          <w:sz w:val="28"/>
          <w:szCs w:val="28"/>
          <w:lang w:val="uk-UA"/>
        </w:rPr>
        <w:t xml:space="preserve"> Момент сили. Механічна робота та енергія. </w:t>
      </w:r>
    </w:p>
    <w:p w14:paraId="0BEC90A2" w14:textId="77777777" w:rsidR="009B78FC" w:rsidRPr="009B78FC" w:rsidRDefault="009B78FC" w:rsidP="009B78FC">
      <w:pPr>
        <w:spacing w:after="0" w:line="324" w:lineRule="auto"/>
        <w:ind w:left="709" w:right="249"/>
        <w:rPr>
          <w:rFonts w:ascii="Times New Roman" w:hAnsi="Times New Roman" w:cs="Times New Roman"/>
          <w:sz w:val="28"/>
          <w:szCs w:val="28"/>
          <w:lang w:val="uk-UA"/>
        </w:rPr>
      </w:pPr>
      <w:r w:rsidRPr="009B78FC">
        <w:rPr>
          <w:rFonts w:ascii="Times New Roman" w:hAnsi="Times New Roman" w:cs="Times New Roman"/>
          <w:b/>
          <w:bCs/>
          <w:sz w:val="28"/>
          <w:szCs w:val="28"/>
          <w:lang w:val="uk-UA"/>
        </w:rPr>
        <w:t>Тема 2.</w:t>
      </w:r>
      <w:r w:rsidRPr="009B78FC">
        <w:rPr>
          <w:rFonts w:ascii="Times New Roman" w:hAnsi="Times New Roman" w:cs="Times New Roman"/>
          <w:sz w:val="28"/>
          <w:szCs w:val="28"/>
          <w:lang w:val="uk-UA"/>
        </w:rPr>
        <w:t xml:space="preserve"> Внутрішня енергія. Теплові явища. </w:t>
      </w:r>
    </w:p>
    <w:p w14:paraId="5498AF56" w14:textId="22DB969A" w:rsidR="009B78FC" w:rsidRDefault="009B78FC" w:rsidP="009B78FC">
      <w:pPr>
        <w:spacing w:after="0" w:line="324" w:lineRule="auto"/>
        <w:ind w:left="709" w:right="249"/>
        <w:rPr>
          <w:rFonts w:ascii="Times New Roman" w:hAnsi="Times New Roman" w:cs="Times New Roman"/>
          <w:sz w:val="28"/>
          <w:szCs w:val="28"/>
          <w:lang w:val="uk-UA"/>
        </w:rPr>
      </w:pPr>
      <w:r w:rsidRPr="009B78FC">
        <w:rPr>
          <w:rFonts w:ascii="Times New Roman" w:hAnsi="Times New Roman" w:cs="Times New Roman"/>
          <w:b/>
          <w:bCs/>
          <w:sz w:val="28"/>
          <w:szCs w:val="28"/>
          <w:lang w:val="uk-UA"/>
        </w:rPr>
        <w:t>Тема 3.</w:t>
      </w:r>
      <w:r w:rsidRPr="009B78FC">
        <w:rPr>
          <w:rFonts w:ascii="Times New Roman" w:hAnsi="Times New Roman" w:cs="Times New Roman"/>
          <w:sz w:val="28"/>
          <w:szCs w:val="28"/>
          <w:lang w:val="uk-UA"/>
        </w:rPr>
        <w:t xml:space="preserve"> Електричні явища. Електричний струм.</w:t>
      </w:r>
    </w:p>
    <w:p w14:paraId="5D2D57B4" w14:textId="2F8A725A" w:rsidR="009B78FC" w:rsidRDefault="009B78FC" w:rsidP="009B78FC">
      <w:pPr>
        <w:spacing w:after="0" w:line="324" w:lineRule="auto"/>
        <w:ind w:left="709" w:right="249"/>
        <w:rPr>
          <w:rFonts w:ascii="Times New Roman" w:hAnsi="Times New Roman" w:cs="Times New Roman"/>
          <w:sz w:val="28"/>
          <w:szCs w:val="28"/>
          <w:lang w:val="uk-UA"/>
        </w:rPr>
      </w:pPr>
    </w:p>
    <w:p w14:paraId="6D51B7FD" w14:textId="730C682F" w:rsidR="009B78FC" w:rsidRDefault="009B78FC" w:rsidP="009B78FC">
      <w:pPr>
        <w:spacing w:after="0" w:line="324" w:lineRule="auto"/>
        <w:ind w:left="709" w:right="249"/>
        <w:rPr>
          <w:rFonts w:ascii="Times New Roman" w:hAnsi="Times New Roman" w:cs="Times New Roman"/>
          <w:sz w:val="28"/>
          <w:szCs w:val="28"/>
          <w:lang w:val="uk-UA"/>
        </w:rPr>
      </w:pPr>
    </w:p>
    <w:p w14:paraId="3E05B5E8" w14:textId="7C204F3B" w:rsidR="009B78FC" w:rsidRDefault="009B78FC" w:rsidP="009B78FC">
      <w:pPr>
        <w:spacing w:after="0" w:line="324" w:lineRule="auto"/>
        <w:ind w:left="709" w:right="249"/>
        <w:rPr>
          <w:rFonts w:ascii="Times New Roman" w:hAnsi="Times New Roman" w:cs="Times New Roman"/>
          <w:sz w:val="28"/>
          <w:szCs w:val="28"/>
          <w:lang w:val="uk-UA"/>
        </w:rPr>
      </w:pPr>
    </w:p>
    <w:p w14:paraId="7E8C9559" w14:textId="724A6E8A" w:rsidR="009B78FC" w:rsidRDefault="009B78FC" w:rsidP="009B78FC">
      <w:pPr>
        <w:spacing w:after="0" w:line="324" w:lineRule="auto"/>
        <w:ind w:left="709" w:right="249"/>
        <w:rPr>
          <w:rFonts w:ascii="Times New Roman" w:hAnsi="Times New Roman" w:cs="Times New Roman"/>
          <w:sz w:val="28"/>
          <w:szCs w:val="28"/>
          <w:lang w:val="uk-UA"/>
        </w:rPr>
      </w:pPr>
    </w:p>
    <w:p w14:paraId="2C7FA409" w14:textId="37C4C982" w:rsidR="009B78FC" w:rsidRDefault="009B78FC" w:rsidP="009B78FC">
      <w:pPr>
        <w:spacing w:after="0" w:line="324" w:lineRule="auto"/>
        <w:ind w:left="709" w:right="249"/>
        <w:rPr>
          <w:rFonts w:ascii="Times New Roman" w:hAnsi="Times New Roman" w:cs="Times New Roman"/>
          <w:sz w:val="28"/>
          <w:szCs w:val="28"/>
          <w:lang w:val="uk-UA"/>
        </w:rPr>
      </w:pPr>
    </w:p>
    <w:p w14:paraId="13734AB5" w14:textId="4905CA5C" w:rsidR="009B78FC" w:rsidRDefault="009B78FC" w:rsidP="009B78FC">
      <w:pPr>
        <w:spacing w:after="0" w:line="324" w:lineRule="auto"/>
        <w:ind w:left="709" w:right="249"/>
        <w:rPr>
          <w:rFonts w:ascii="Times New Roman" w:hAnsi="Times New Roman" w:cs="Times New Roman"/>
          <w:sz w:val="28"/>
          <w:szCs w:val="28"/>
          <w:lang w:val="uk-UA"/>
        </w:rPr>
      </w:pPr>
    </w:p>
    <w:p w14:paraId="7E3105A2" w14:textId="39B20C5E" w:rsidR="009B78FC" w:rsidRDefault="009B78FC" w:rsidP="009B78FC">
      <w:pPr>
        <w:spacing w:after="0" w:line="324" w:lineRule="auto"/>
        <w:ind w:left="709" w:right="249"/>
        <w:rPr>
          <w:rFonts w:ascii="Times New Roman" w:hAnsi="Times New Roman" w:cs="Times New Roman"/>
          <w:sz w:val="28"/>
          <w:szCs w:val="28"/>
          <w:lang w:val="uk-UA"/>
        </w:rPr>
      </w:pPr>
    </w:p>
    <w:p w14:paraId="7E913701" w14:textId="23F81ECC" w:rsidR="009B78FC" w:rsidRDefault="009B78FC" w:rsidP="009B78FC">
      <w:pPr>
        <w:spacing w:after="0" w:line="324" w:lineRule="auto"/>
        <w:ind w:left="709" w:right="249"/>
        <w:rPr>
          <w:rFonts w:ascii="Times New Roman" w:hAnsi="Times New Roman" w:cs="Times New Roman"/>
          <w:sz w:val="28"/>
          <w:szCs w:val="28"/>
          <w:lang w:val="uk-UA"/>
        </w:rPr>
      </w:pPr>
    </w:p>
    <w:p w14:paraId="00C22E49" w14:textId="77777777" w:rsidR="009B78FC" w:rsidRPr="009B78FC" w:rsidRDefault="009B78FC" w:rsidP="009B78FC">
      <w:pPr>
        <w:spacing w:after="0" w:line="324" w:lineRule="auto"/>
        <w:ind w:left="709" w:right="249"/>
        <w:rPr>
          <w:rFonts w:ascii="Times New Roman" w:hAnsi="Times New Roman" w:cs="Times New Roman"/>
          <w:sz w:val="28"/>
          <w:szCs w:val="28"/>
          <w:lang w:val="uk-UA"/>
        </w:rPr>
      </w:pPr>
    </w:p>
    <w:p w14:paraId="79A9587A" w14:textId="77777777" w:rsidR="009B78FC" w:rsidRDefault="009B78FC" w:rsidP="004B6A3D">
      <w:pPr>
        <w:spacing w:after="0" w:line="276" w:lineRule="auto"/>
        <w:jc w:val="center"/>
        <w:rPr>
          <w:rFonts w:ascii="Times New Roman" w:hAnsi="Times New Roman" w:cs="Times New Roman"/>
          <w:b/>
          <w:bCs/>
          <w:sz w:val="32"/>
          <w:szCs w:val="32"/>
          <w:lang w:val="uk-UA"/>
        </w:rPr>
      </w:pPr>
    </w:p>
    <w:p w14:paraId="7B17FF65" w14:textId="15625D7E" w:rsidR="004B6A3D" w:rsidRPr="004B6A3D" w:rsidRDefault="004B6A3D" w:rsidP="004B6A3D">
      <w:pPr>
        <w:spacing w:after="0" w:line="276" w:lineRule="auto"/>
        <w:jc w:val="center"/>
        <w:rPr>
          <w:rFonts w:ascii="Times New Roman" w:hAnsi="Times New Roman" w:cs="Times New Roman"/>
          <w:b/>
          <w:bCs/>
          <w:sz w:val="32"/>
          <w:szCs w:val="32"/>
          <w:lang w:val="uk-UA"/>
        </w:rPr>
      </w:pPr>
      <w:r w:rsidRPr="004B6A3D">
        <w:rPr>
          <w:rFonts w:ascii="Times New Roman" w:hAnsi="Times New Roman" w:cs="Times New Roman"/>
          <w:b/>
          <w:bCs/>
          <w:sz w:val="32"/>
          <w:szCs w:val="32"/>
          <w:lang w:val="uk-UA"/>
        </w:rPr>
        <w:t>Основна частина</w:t>
      </w:r>
    </w:p>
    <w:p w14:paraId="036425E8" w14:textId="2007E8B2" w:rsidR="004B6A3D" w:rsidRPr="00374CB0" w:rsidRDefault="004B6A3D" w:rsidP="004B6A3D">
      <w:pPr>
        <w:spacing w:after="0" w:line="276" w:lineRule="auto"/>
        <w:rPr>
          <w:rFonts w:ascii="Times New Roman" w:hAnsi="Times New Roman" w:cs="Times New Roman"/>
          <w:sz w:val="28"/>
          <w:szCs w:val="28"/>
          <w:lang w:val="uk-UA"/>
        </w:rPr>
      </w:pPr>
    </w:p>
    <w:tbl>
      <w:tblPr>
        <w:tblStyle w:val="a3"/>
        <w:tblW w:w="15167" w:type="dxa"/>
        <w:tblInd w:w="137" w:type="dxa"/>
        <w:tblLayout w:type="fixed"/>
        <w:tblLook w:val="04A0" w:firstRow="1" w:lastRow="0" w:firstColumn="1" w:lastColumn="0" w:noHBand="0" w:noVBand="1"/>
      </w:tblPr>
      <w:tblGrid>
        <w:gridCol w:w="851"/>
        <w:gridCol w:w="4252"/>
        <w:gridCol w:w="4394"/>
        <w:gridCol w:w="5670"/>
      </w:tblGrid>
      <w:tr w:rsidR="009A2666" w14:paraId="2CCF77F5" w14:textId="77777777" w:rsidTr="00306315">
        <w:trPr>
          <w:cantSplit/>
          <w:trHeight w:val="1134"/>
        </w:trPr>
        <w:tc>
          <w:tcPr>
            <w:tcW w:w="851" w:type="dxa"/>
            <w:textDirection w:val="btLr"/>
          </w:tcPr>
          <w:p w14:paraId="6488537A" w14:textId="52A3384A" w:rsidR="009A2666" w:rsidRPr="008A0A8C" w:rsidRDefault="009A2666" w:rsidP="0063762F">
            <w:pPr>
              <w:spacing w:line="276" w:lineRule="auto"/>
              <w:ind w:left="113" w:right="113"/>
              <w:jc w:val="both"/>
              <w:rPr>
                <w:rFonts w:ascii="Times New Roman" w:hAnsi="Times New Roman" w:cs="Times New Roman"/>
                <w:sz w:val="24"/>
                <w:szCs w:val="24"/>
                <w:lang w:val="uk-UA"/>
              </w:rPr>
            </w:pPr>
            <w:r w:rsidRPr="008A0A8C">
              <w:rPr>
                <w:rFonts w:ascii="Times New Roman" w:hAnsi="Times New Roman" w:cs="Times New Roman"/>
                <w:sz w:val="24"/>
                <w:szCs w:val="24"/>
                <w:lang w:val="uk-UA"/>
              </w:rPr>
              <w:lastRenderedPageBreak/>
              <w:t>Кількість</w:t>
            </w:r>
          </w:p>
          <w:p w14:paraId="181FE027" w14:textId="397A4AC8" w:rsidR="009A2666" w:rsidRPr="008A0A8C" w:rsidRDefault="009A2666" w:rsidP="0063762F">
            <w:pPr>
              <w:spacing w:line="276" w:lineRule="auto"/>
              <w:ind w:left="113" w:right="113"/>
              <w:jc w:val="both"/>
              <w:rPr>
                <w:rFonts w:ascii="Times New Roman" w:hAnsi="Times New Roman" w:cs="Times New Roman"/>
                <w:sz w:val="24"/>
                <w:szCs w:val="24"/>
                <w:lang w:val="uk-UA"/>
              </w:rPr>
            </w:pPr>
            <w:r w:rsidRPr="008A0A8C">
              <w:rPr>
                <w:rFonts w:ascii="Times New Roman" w:hAnsi="Times New Roman" w:cs="Times New Roman"/>
                <w:sz w:val="24"/>
                <w:szCs w:val="24"/>
                <w:lang w:val="uk-UA"/>
              </w:rPr>
              <w:t>годин</w:t>
            </w:r>
          </w:p>
          <w:p w14:paraId="4C271C63" w14:textId="77777777" w:rsidR="009A2666" w:rsidRPr="008A0A8C" w:rsidRDefault="009A2666" w:rsidP="0063762F">
            <w:pPr>
              <w:spacing w:line="276" w:lineRule="auto"/>
              <w:ind w:left="113" w:right="113"/>
              <w:jc w:val="both"/>
              <w:rPr>
                <w:rFonts w:ascii="Times New Roman" w:hAnsi="Times New Roman" w:cs="Times New Roman"/>
                <w:sz w:val="24"/>
                <w:szCs w:val="24"/>
                <w:lang w:val="uk-UA"/>
              </w:rPr>
            </w:pPr>
          </w:p>
          <w:p w14:paraId="1F923421" w14:textId="77777777" w:rsidR="009A2666" w:rsidRPr="008A0A8C" w:rsidRDefault="009A2666" w:rsidP="0063762F">
            <w:pPr>
              <w:spacing w:line="276" w:lineRule="auto"/>
              <w:ind w:left="113" w:right="113"/>
              <w:jc w:val="both"/>
              <w:rPr>
                <w:rFonts w:ascii="Times New Roman" w:hAnsi="Times New Roman" w:cs="Times New Roman"/>
                <w:sz w:val="24"/>
                <w:szCs w:val="24"/>
                <w:lang w:val="uk-UA"/>
              </w:rPr>
            </w:pPr>
          </w:p>
          <w:p w14:paraId="2CE645FA" w14:textId="1378E267" w:rsidR="009A2666" w:rsidRPr="008A0A8C" w:rsidRDefault="009A2666" w:rsidP="0063762F">
            <w:pPr>
              <w:spacing w:line="276" w:lineRule="auto"/>
              <w:ind w:left="113" w:right="113"/>
              <w:jc w:val="both"/>
              <w:rPr>
                <w:rFonts w:ascii="Times New Roman" w:hAnsi="Times New Roman" w:cs="Times New Roman"/>
                <w:sz w:val="24"/>
                <w:szCs w:val="24"/>
                <w:lang w:val="uk-UA"/>
              </w:rPr>
            </w:pPr>
          </w:p>
        </w:tc>
        <w:tc>
          <w:tcPr>
            <w:tcW w:w="4252" w:type="dxa"/>
          </w:tcPr>
          <w:p w14:paraId="6181D4EE" w14:textId="77777777" w:rsidR="009A2666" w:rsidRPr="008A0A8C" w:rsidRDefault="009A2666" w:rsidP="007040E8">
            <w:pPr>
              <w:spacing w:line="276" w:lineRule="auto"/>
              <w:jc w:val="center"/>
              <w:rPr>
                <w:rFonts w:ascii="Times New Roman" w:hAnsi="Times New Roman" w:cs="Times New Roman"/>
                <w:sz w:val="24"/>
                <w:szCs w:val="24"/>
                <w:lang w:val="uk-UA"/>
              </w:rPr>
            </w:pPr>
          </w:p>
          <w:p w14:paraId="24E3A613" w14:textId="5A509C1C" w:rsidR="009A2666" w:rsidRPr="008A0A8C" w:rsidRDefault="009A2666" w:rsidP="007040E8">
            <w:pPr>
              <w:spacing w:line="276" w:lineRule="auto"/>
              <w:jc w:val="center"/>
              <w:rPr>
                <w:rFonts w:ascii="Times New Roman" w:hAnsi="Times New Roman" w:cs="Times New Roman"/>
                <w:sz w:val="24"/>
                <w:szCs w:val="24"/>
                <w:lang w:val="uk-UA"/>
              </w:rPr>
            </w:pPr>
            <w:r w:rsidRPr="008A0A8C">
              <w:rPr>
                <w:rFonts w:ascii="Times New Roman" w:hAnsi="Times New Roman" w:cs="Times New Roman"/>
                <w:sz w:val="24"/>
                <w:szCs w:val="24"/>
                <w:lang w:val="uk-UA"/>
              </w:rPr>
              <w:t>Зміст</w:t>
            </w:r>
          </w:p>
          <w:p w14:paraId="630FCF30" w14:textId="77777777" w:rsidR="009A2666" w:rsidRPr="008A0A8C" w:rsidRDefault="009A2666" w:rsidP="007040E8">
            <w:pPr>
              <w:spacing w:line="276" w:lineRule="auto"/>
              <w:jc w:val="center"/>
              <w:rPr>
                <w:rFonts w:ascii="Times New Roman" w:hAnsi="Times New Roman" w:cs="Times New Roman"/>
                <w:sz w:val="24"/>
                <w:szCs w:val="24"/>
                <w:lang w:val="uk-UA"/>
              </w:rPr>
            </w:pPr>
            <w:r w:rsidRPr="008A0A8C">
              <w:rPr>
                <w:rFonts w:ascii="Times New Roman" w:hAnsi="Times New Roman" w:cs="Times New Roman"/>
                <w:sz w:val="24"/>
                <w:szCs w:val="24"/>
                <w:lang w:val="uk-UA"/>
              </w:rPr>
              <w:t>навчального предмета</w:t>
            </w:r>
          </w:p>
          <w:p w14:paraId="191742A4" w14:textId="41A53D25" w:rsidR="009A2666" w:rsidRPr="008A0A8C" w:rsidRDefault="009A2666" w:rsidP="007040E8">
            <w:pPr>
              <w:spacing w:line="276" w:lineRule="auto"/>
              <w:jc w:val="center"/>
              <w:rPr>
                <w:rFonts w:ascii="Times New Roman" w:hAnsi="Times New Roman" w:cs="Times New Roman"/>
                <w:sz w:val="24"/>
                <w:szCs w:val="24"/>
                <w:lang w:val="uk-UA"/>
              </w:rPr>
            </w:pPr>
          </w:p>
        </w:tc>
        <w:tc>
          <w:tcPr>
            <w:tcW w:w="4394" w:type="dxa"/>
          </w:tcPr>
          <w:p w14:paraId="48F0E806" w14:textId="77777777" w:rsidR="009A2666" w:rsidRPr="008A0A8C" w:rsidRDefault="009A2666" w:rsidP="007040E8">
            <w:pPr>
              <w:spacing w:line="276" w:lineRule="auto"/>
              <w:jc w:val="center"/>
              <w:rPr>
                <w:rFonts w:ascii="Times New Roman" w:hAnsi="Times New Roman" w:cs="Times New Roman"/>
                <w:sz w:val="24"/>
                <w:szCs w:val="24"/>
                <w:lang w:val="uk-UA"/>
              </w:rPr>
            </w:pPr>
          </w:p>
          <w:p w14:paraId="2C64579C" w14:textId="4CD2AAD7" w:rsidR="009A2666" w:rsidRPr="008A0A8C" w:rsidRDefault="009A2666" w:rsidP="007040E8">
            <w:pPr>
              <w:spacing w:line="276" w:lineRule="auto"/>
              <w:jc w:val="center"/>
              <w:rPr>
                <w:rFonts w:ascii="Times New Roman" w:hAnsi="Times New Roman" w:cs="Times New Roman"/>
                <w:sz w:val="24"/>
                <w:szCs w:val="24"/>
                <w:lang w:val="uk-UA"/>
              </w:rPr>
            </w:pPr>
            <w:r w:rsidRPr="008A0A8C">
              <w:rPr>
                <w:rFonts w:ascii="Times New Roman" w:hAnsi="Times New Roman" w:cs="Times New Roman"/>
                <w:sz w:val="24"/>
                <w:szCs w:val="24"/>
                <w:lang w:val="uk-UA"/>
              </w:rPr>
              <w:t>Види навчальної діяльності</w:t>
            </w:r>
          </w:p>
        </w:tc>
        <w:tc>
          <w:tcPr>
            <w:tcW w:w="5670" w:type="dxa"/>
          </w:tcPr>
          <w:p w14:paraId="34A97A95" w14:textId="77777777" w:rsidR="009A2666" w:rsidRPr="008A0A8C" w:rsidRDefault="009A2666" w:rsidP="007040E8">
            <w:pPr>
              <w:spacing w:line="276" w:lineRule="auto"/>
              <w:jc w:val="center"/>
              <w:rPr>
                <w:rFonts w:ascii="Times New Roman" w:hAnsi="Times New Roman" w:cs="Times New Roman"/>
                <w:sz w:val="24"/>
                <w:szCs w:val="24"/>
                <w:lang w:val="uk-UA"/>
              </w:rPr>
            </w:pPr>
          </w:p>
          <w:p w14:paraId="2081C0D5" w14:textId="5D0219ED" w:rsidR="009A2666" w:rsidRPr="008A0A8C" w:rsidRDefault="009A2666" w:rsidP="007040E8">
            <w:pPr>
              <w:spacing w:line="276" w:lineRule="auto"/>
              <w:jc w:val="center"/>
              <w:rPr>
                <w:rFonts w:ascii="Times New Roman" w:hAnsi="Times New Roman" w:cs="Times New Roman"/>
                <w:sz w:val="24"/>
                <w:szCs w:val="24"/>
                <w:lang w:val="uk-UA"/>
              </w:rPr>
            </w:pPr>
            <w:r w:rsidRPr="008A0A8C">
              <w:rPr>
                <w:rFonts w:ascii="Times New Roman" w:hAnsi="Times New Roman" w:cs="Times New Roman"/>
                <w:sz w:val="24"/>
                <w:szCs w:val="24"/>
                <w:lang w:val="uk-UA"/>
              </w:rPr>
              <w:t>Очікувані результати навчання</w:t>
            </w:r>
          </w:p>
        </w:tc>
      </w:tr>
      <w:tr w:rsidR="00EF0699" w14:paraId="535CF923" w14:textId="77777777" w:rsidTr="00A17A9D">
        <w:tc>
          <w:tcPr>
            <w:tcW w:w="15167" w:type="dxa"/>
            <w:gridSpan w:val="4"/>
            <w:shd w:val="clear" w:color="auto" w:fill="FFF9E7"/>
          </w:tcPr>
          <w:p w14:paraId="74AE075A" w14:textId="29436F7F" w:rsidR="00EF0699" w:rsidRPr="00EF0699" w:rsidRDefault="00DC67BD" w:rsidP="00EF0699">
            <w:pPr>
              <w:spacing w:line="276" w:lineRule="auto"/>
              <w:jc w:val="center"/>
              <w:rPr>
                <w:rFonts w:ascii="Times New Roman" w:hAnsi="Times New Roman" w:cs="Times New Roman"/>
                <w:b/>
                <w:bCs/>
                <w:sz w:val="28"/>
                <w:szCs w:val="28"/>
                <w:lang w:val="uk-UA"/>
              </w:rPr>
            </w:pPr>
            <w:r w:rsidRPr="00DC67BD">
              <w:rPr>
                <w:rFonts w:ascii="Times New Roman" w:hAnsi="Times New Roman" w:cs="Times New Roman"/>
                <w:b/>
                <w:bCs/>
                <w:sz w:val="28"/>
                <w:szCs w:val="28"/>
                <w:lang w:val="uk-UA"/>
              </w:rPr>
              <w:t>Тема 1. Момент сили. Механічна робота та енергія</w:t>
            </w:r>
            <w:r w:rsidR="00EF0699" w:rsidRPr="00EF0699">
              <w:rPr>
                <w:rFonts w:ascii="Times New Roman" w:hAnsi="Times New Roman" w:cs="Times New Roman"/>
                <w:b/>
                <w:bCs/>
                <w:sz w:val="28"/>
                <w:szCs w:val="28"/>
                <w:lang w:val="uk-UA"/>
              </w:rPr>
              <w:t xml:space="preserve">  (1</w:t>
            </w:r>
            <w:r w:rsidR="007D264E">
              <w:rPr>
                <w:rFonts w:ascii="Times New Roman" w:hAnsi="Times New Roman" w:cs="Times New Roman"/>
                <w:b/>
                <w:bCs/>
                <w:sz w:val="28"/>
                <w:szCs w:val="28"/>
                <w:lang w:val="uk-UA"/>
              </w:rPr>
              <w:t>3</w:t>
            </w:r>
            <w:r w:rsidR="00EF0699" w:rsidRPr="00EF0699">
              <w:rPr>
                <w:rFonts w:ascii="Times New Roman" w:hAnsi="Times New Roman" w:cs="Times New Roman"/>
                <w:b/>
                <w:bCs/>
                <w:sz w:val="28"/>
                <w:szCs w:val="28"/>
                <w:lang w:val="uk-UA"/>
              </w:rPr>
              <w:t xml:space="preserve"> год)</w:t>
            </w:r>
          </w:p>
        </w:tc>
      </w:tr>
      <w:tr w:rsidR="009A2666" w:rsidRPr="005131B3" w14:paraId="17700979" w14:textId="77777777" w:rsidTr="00306315">
        <w:tc>
          <w:tcPr>
            <w:tcW w:w="851" w:type="dxa"/>
          </w:tcPr>
          <w:p w14:paraId="58071E14" w14:textId="5CADBED8" w:rsidR="009A2666" w:rsidRDefault="003E0FFA"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252" w:type="dxa"/>
          </w:tcPr>
          <w:p w14:paraId="2419C2EE" w14:textId="41E8633C" w:rsidR="009A2666" w:rsidRPr="00EF0699" w:rsidRDefault="0072312F" w:rsidP="003E0FFA">
            <w:pPr>
              <w:spacing w:line="276" w:lineRule="auto"/>
              <w:rPr>
                <w:rFonts w:ascii="Times New Roman" w:hAnsi="Times New Roman" w:cs="Times New Roman"/>
                <w:sz w:val="24"/>
                <w:szCs w:val="24"/>
              </w:rPr>
            </w:pPr>
            <w:r w:rsidRPr="0072312F">
              <w:rPr>
                <w:rFonts w:ascii="Times New Roman" w:hAnsi="Times New Roman" w:cs="Times New Roman"/>
                <w:sz w:val="24"/>
                <w:szCs w:val="24"/>
              </w:rPr>
              <w:t xml:space="preserve">Прості механізми.  </w:t>
            </w:r>
            <w:r w:rsidR="003E0FFA" w:rsidRPr="003E0FFA">
              <w:rPr>
                <w:rFonts w:ascii="Times New Roman" w:hAnsi="Times New Roman" w:cs="Times New Roman"/>
                <w:sz w:val="24"/>
                <w:szCs w:val="24"/>
              </w:rPr>
              <w:t>Момент сили. Важіл</w:t>
            </w:r>
            <w:r w:rsidR="003E0FFA">
              <w:rPr>
                <w:rFonts w:ascii="Times New Roman" w:hAnsi="Times New Roman" w:cs="Times New Roman"/>
                <w:sz w:val="24"/>
                <w:szCs w:val="24"/>
              </w:rPr>
              <w:t>ь.</w:t>
            </w:r>
          </w:p>
        </w:tc>
        <w:tc>
          <w:tcPr>
            <w:tcW w:w="4394" w:type="dxa"/>
            <w:vMerge w:val="restart"/>
          </w:tcPr>
          <w:p w14:paraId="552D495C" w14:textId="77777777"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Виконання вимірювань </w:t>
            </w:r>
          </w:p>
          <w:p w14:paraId="4564215E"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Непрямі вимірювання роботи </w:t>
            </w:r>
          </w:p>
          <w:p w14:paraId="2D60EFE9"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та потужності, ККД </w:t>
            </w:r>
          </w:p>
          <w:p w14:paraId="7AE09289"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механізму. </w:t>
            </w:r>
          </w:p>
          <w:p w14:paraId="14628A42"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 </w:t>
            </w:r>
          </w:p>
          <w:p w14:paraId="047063A5" w14:textId="78F38A58"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Дослідження та спостереження </w:t>
            </w:r>
          </w:p>
          <w:p w14:paraId="66AB5894"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Прояви закону збереження </w:t>
            </w:r>
          </w:p>
          <w:p w14:paraId="567202FA"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енергії. </w:t>
            </w:r>
          </w:p>
          <w:p w14:paraId="6EE90929"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 </w:t>
            </w:r>
          </w:p>
          <w:p w14:paraId="1B436AE8" w14:textId="320F43B6"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Моделювання та конструювання </w:t>
            </w:r>
          </w:p>
          <w:p w14:paraId="0468F4AA"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Виготовлення механізмів із </w:t>
            </w:r>
          </w:p>
          <w:p w14:paraId="497EE1F1"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застосуванням важелів </w:t>
            </w:r>
          </w:p>
          <w:p w14:paraId="23AEBFA2"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і блоків. </w:t>
            </w:r>
          </w:p>
          <w:p w14:paraId="01FA5E9B"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 </w:t>
            </w:r>
          </w:p>
          <w:p w14:paraId="52A7DFF8" w14:textId="0EA56CC5"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Здійснення розрахунків, аналізу і висновків </w:t>
            </w:r>
          </w:p>
          <w:p w14:paraId="0D4818C5"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Розв’язування розрахункових </w:t>
            </w:r>
          </w:p>
          <w:p w14:paraId="21EAF1B8"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і графічних задач на умови </w:t>
            </w:r>
          </w:p>
          <w:p w14:paraId="4D47E381"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рівноваги важеля, на прості </w:t>
            </w:r>
          </w:p>
          <w:p w14:paraId="59EFA686"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механізми, обчислення </w:t>
            </w:r>
          </w:p>
          <w:p w14:paraId="72F4931B" w14:textId="77777777" w:rsidR="009A2666"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роботи, потужності та ККД.</w:t>
            </w:r>
          </w:p>
          <w:p w14:paraId="73F7757A" w14:textId="77777777" w:rsidR="00BF789D" w:rsidRDefault="00BF789D" w:rsidP="00BF789D">
            <w:pPr>
              <w:spacing w:line="276" w:lineRule="auto"/>
              <w:rPr>
                <w:rFonts w:ascii="Times New Roman" w:hAnsi="Times New Roman" w:cs="Times New Roman"/>
                <w:sz w:val="24"/>
                <w:szCs w:val="24"/>
                <w:lang w:val="uk-UA"/>
              </w:rPr>
            </w:pPr>
          </w:p>
          <w:p w14:paraId="03DC9F53" w14:textId="77777777"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Підготовка та презентація </w:t>
            </w:r>
          </w:p>
          <w:p w14:paraId="41D8DF5C" w14:textId="77777777"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проєктів </w:t>
            </w:r>
          </w:p>
          <w:p w14:paraId="19D75EE4" w14:textId="43C38CDA"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Практичне застосування простих механізмів.  </w:t>
            </w:r>
          </w:p>
          <w:p w14:paraId="76602113"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lastRenderedPageBreak/>
              <w:t xml:space="preserve"> </w:t>
            </w:r>
          </w:p>
          <w:p w14:paraId="350315DB" w14:textId="56AF7C27" w:rsidR="00BF789D" w:rsidRPr="00BF789D" w:rsidRDefault="00BF789D" w:rsidP="00BF789D">
            <w:pPr>
              <w:spacing w:line="276" w:lineRule="auto"/>
              <w:rPr>
                <w:rFonts w:ascii="Times New Roman" w:hAnsi="Times New Roman" w:cs="Times New Roman"/>
                <w:i/>
                <w:iCs/>
                <w:sz w:val="24"/>
                <w:szCs w:val="24"/>
                <w:lang w:val="uk-UA"/>
              </w:rPr>
            </w:pPr>
            <w:r w:rsidRPr="00BF789D">
              <w:rPr>
                <w:rFonts w:ascii="Times New Roman" w:hAnsi="Times New Roman" w:cs="Times New Roman"/>
                <w:i/>
                <w:iCs/>
                <w:sz w:val="24"/>
                <w:szCs w:val="24"/>
                <w:lang w:val="uk-UA"/>
              </w:rPr>
              <w:t xml:space="preserve">Виконання лабораторних робіт. Тестування,  виконання контрольної </w:t>
            </w:r>
          </w:p>
          <w:p w14:paraId="0B57D9E3" w14:textId="526A35B2" w:rsidR="00BF789D" w:rsidRPr="00533E2F"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i/>
                <w:iCs/>
                <w:sz w:val="24"/>
                <w:szCs w:val="24"/>
                <w:lang w:val="uk-UA"/>
              </w:rPr>
              <w:t>роботи.</w:t>
            </w:r>
          </w:p>
        </w:tc>
        <w:tc>
          <w:tcPr>
            <w:tcW w:w="5670" w:type="dxa"/>
            <w:vMerge w:val="restart"/>
          </w:tcPr>
          <w:p w14:paraId="4A8244DE" w14:textId="77777777" w:rsidR="00BF789D" w:rsidRPr="00BF789D" w:rsidRDefault="00BF789D" w:rsidP="00BF789D">
            <w:pPr>
              <w:spacing w:line="276" w:lineRule="auto"/>
              <w:rPr>
                <w:rFonts w:ascii="Times New Roman" w:hAnsi="Times New Roman" w:cs="Times New Roman"/>
                <w:b/>
                <w:bCs/>
                <w:i/>
                <w:iCs/>
                <w:sz w:val="24"/>
                <w:szCs w:val="24"/>
                <w:lang w:val="uk-UA"/>
              </w:rPr>
            </w:pPr>
            <w:r w:rsidRPr="00BF789D">
              <w:rPr>
                <w:rFonts w:ascii="Times New Roman" w:hAnsi="Times New Roman" w:cs="Times New Roman"/>
                <w:b/>
                <w:bCs/>
                <w:i/>
                <w:iCs/>
                <w:sz w:val="24"/>
                <w:szCs w:val="24"/>
                <w:lang w:val="uk-UA"/>
              </w:rPr>
              <w:lastRenderedPageBreak/>
              <w:t xml:space="preserve">Знаннєвий компонент: </w:t>
            </w:r>
          </w:p>
          <w:p w14:paraId="4A980758" w14:textId="687E8FCF"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здобувачі освіти пояснюють зміст та пов’язаність понять: момент сили, механічна робота, енергія, </w:t>
            </w:r>
          </w:p>
          <w:p w14:paraId="56A83014" w14:textId="5A5FEEA9"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потужність; пояснюють зміст та розрізняють </w:t>
            </w:r>
          </w:p>
          <w:p w14:paraId="7AC11C2D" w14:textId="7DA9DAF5"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кінетичну та потенціальну енергію; знають формули та одиниці перелічених величин, способи їх </w:t>
            </w:r>
          </w:p>
          <w:p w14:paraId="3537A748" w14:textId="7841D340"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вимірювання; знають і розуміють умови рівноваги </w:t>
            </w:r>
          </w:p>
          <w:p w14:paraId="5BF37A78" w14:textId="768F19E0"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важеля, принцип дії простих механізмів; описують перетворення механічної енергії. </w:t>
            </w:r>
          </w:p>
          <w:p w14:paraId="26AE300D" w14:textId="77777777" w:rsidR="00BF789D" w:rsidRPr="00BF789D" w:rsidRDefault="00BF789D" w:rsidP="00BF789D">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 xml:space="preserve"> </w:t>
            </w:r>
          </w:p>
          <w:p w14:paraId="03763021" w14:textId="77777777" w:rsidR="00BF789D" w:rsidRPr="00BF789D" w:rsidRDefault="00BF789D" w:rsidP="00BF789D">
            <w:pPr>
              <w:spacing w:line="276" w:lineRule="auto"/>
              <w:rPr>
                <w:rFonts w:ascii="Times New Roman" w:hAnsi="Times New Roman" w:cs="Times New Roman"/>
                <w:b/>
                <w:bCs/>
                <w:i/>
                <w:iCs/>
                <w:sz w:val="24"/>
                <w:szCs w:val="24"/>
                <w:lang w:val="uk-UA"/>
              </w:rPr>
            </w:pPr>
            <w:r w:rsidRPr="00BF789D">
              <w:rPr>
                <w:rFonts w:ascii="Times New Roman" w:hAnsi="Times New Roman" w:cs="Times New Roman"/>
                <w:b/>
                <w:bCs/>
                <w:i/>
                <w:iCs/>
                <w:sz w:val="24"/>
                <w:szCs w:val="24"/>
                <w:lang w:val="uk-UA"/>
              </w:rPr>
              <w:t xml:space="preserve">Діяльнісний компонент: </w:t>
            </w:r>
          </w:p>
          <w:p w14:paraId="3234654F" w14:textId="77777777" w:rsidR="00D241EF" w:rsidRPr="00D241EF" w:rsidRDefault="00BF789D" w:rsidP="00D241EF">
            <w:pPr>
              <w:spacing w:line="276" w:lineRule="auto"/>
              <w:rPr>
                <w:rFonts w:ascii="Times New Roman" w:hAnsi="Times New Roman" w:cs="Times New Roman"/>
                <w:sz w:val="24"/>
                <w:szCs w:val="24"/>
                <w:lang w:val="uk-UA"/>
              </w:rPr>
            </w:pPr>
            <w:r w:rsidRPr="00BF789D">
              <w:rPr>
                <w:rFonts w:ascii="Times New Roman" w:hAnsi="Times New Roman" w:cs="Times New Roman"/>
                <w:sz w:val="24"/>
                <w:szCs w:val="24"/>
                <w:lang w:val="uk-UA"/>
              </w:rPr>
              <w:t>здобувачі освіти застосовують формули обчислення роботи, потужності, ККД механізму, кінетичної та потенціальної енергії; умови рівноваги важеля, блоків;  застосовують набуті знання з теми у процесі розв’язання задач та для</w:t>
            </w:r>
            <w:r>
              <w:rPr>
                <w:rFonts w:ascii="Times New Roman" w:hAnsi="Times New Roman" w:cs="Times New Roman"/>
                <w:sz w:val="24"/>
                <w:szCs w:val="24"/>
                <w:lang w:val="uk-UA"/>
              </w:rPr>
              <w:t xml:space="preserve"> </w:t>
            </w:r>
            <w:r w:rsidR="00D241EF" w:rsidRPr="00D241EF">
              <w:rPr>
                <w:rFonts w:ascii="Times New Roman" w:hAnsi="Times New Roman" w:cs="Times New Roman"/>
                <w:sz w:val="24"/>
                <w:szCs w:val="24"/>
                <w:lang w:val="uk-UA"/>
              </w:rPr>
              <w:t xml:space="preserve">безпечної життєдіяльності; </w:t>
            </w:r>
          </w:p>
          <w:p w14:paraId="2239E97E" w14:textId="46F6C59A" w:rsidR="00D241EF" w:rsidRPr="00D241EF" w:rsidRDefault="00D241EF" w:rsidP="00D241EF">
            <w:pPr>
              <w:spacing w:line="276" w:lineRule="auto"/>
              <w:rPr>
                <w:rFonts w:ascii="Times New Roman" w:hAnsi="Times New Roman" w:cs="Times New Roman"/>
                <w:sz w:val="24"/>
                <w:szCs w:val="24"/>
                <w:lang w:val="uk-UA"/>
              </w:rPr>
            </w:pPr>
            <w:r w:rsidRPr="00D241EF">
              <w:rPr>
                <w:rFonts w:ascii="Times New Roman" w:hAnsi="Times New Roman" w:cs="Times New Roman"/>
                <w:sz w:val="24"/>
                <w:szCs w:val="24"/>
                <w:lang w:val="uk-UA"/>
              </w:rPr>
              <w:t xml:space="preserve">планують дослідження і аналізують його результати; формулюють висновки за результатами дослідження. </w:t>
            </w:r>
          </w:p>
          <w:p w14:paraId="22BF3C0D" w14:textId="77777777" w:rsidR="00D241EF" w:rsidRPr="00D241EF" w:rsidRDefault="00D241EF" w:rsidP="00D241EF">
            <w:pPr>
              <w:spacing w:line="276" w:lineRule="auto"/>
              <w:rPr>
                <w:rFonts w:ascii="Times New Roman" w:hAnsi="Times New Roman" w:cs="Times New Roman"/>
                <w:sz w:val="24"/>
                <w:szCs w:val="24"/>
                <w:lang w:val="uk-UA"/>
              </w:rPr>
            </w:pPr>
            <w:r w:rsidRPr="00D241EF">
              <w:rPr>
                <w:rFonts w:ascii="Times New Roman" w:hAnsi="Times New Roman" w:cs="Times New Roman"/>
                <w:sz w:val="24"/>
                <w:szCs w:val="24"/>
                <w:lang w:val="uk-UA"/>
              </w:rPr>
              <w:t xml:space="preserve"> </w:t>
            </w:r>
          </w:p>
          <w:p w14:paraId="1D6F77D2" w14:textId="77777777" w:rsidR="00D241EF" w:rsidRPr="00D241EF" w:rsidRDefault="00D241EF" w:rsidP="00D241EF">
            <w:pPr>
              <w:spacing w:line="276" w:lineRule="auto"/>
              <w:rPr>
                <w:rFonts w:ascii="Times New Roman" w:hAnsi="Times New Roman" w:cs="Times New Roman"/>
                <w:b/>
                <w:bCs/>
                <w:i/>
                <w:iCs/>
                <w:sz w:val="24"/>
                <w:szCs w:val="24"/>
                <w:lang w:val="uk-UA"/>
              </w:rPr>
            </w:pPr>
            <w:r w:rsidRPr="00D241EF">
              <w:rPr>
                <w:rFonts w:ascii="Times New Roman" w:hAnsi="Times New Roman" w:cs="Times New Roman"/>
                <w:b/>
                <w:bCs/>
                <w:i/>
                <w:iCs/>
                <w:sz w:val="24"/>
                <w:szCs w:val="24"/>
                <w:lang w:val="uk-UA"/>
              </w:rPr>
              <w:t xml:space="preserve">Ціннісний компонент: </w:t>
            </w:r>
          </w:p>
          <w:p w14:paraId="75F6CDCD" w14:textId="316EF5F9" w:rsidR="00D241EF" w:rsidRPr="00D241EF" w:rsidRDefault="00D241EF" w:rsidP="00D241EF">
            <w:pPr>
              <w:spacing w:line="276" w:lineRule="auto"/>
              <w:rPr>
                <w:rFonts w:ascii="Times New Roman" w:hAnsi="Times New Roman" w:cs="Times New Roman"/>
                <w:sz w:val="24"/>
                <w:szCs w:val="24"/>
                <w:lang w:val="uk-UA"/>
              </w:rPr>
            </w:pPr>
            <w:r w:rsidRPr="00D241EF">
              <w:rPr>
                <w:rFonts w:ascii="Times New Roman" w:hAnsi="Times New Roman" w:cs="Times New Roman"/>
                <w:sz w:val="24"/>
                <w:szCs w:val="24"/>
                <w:lang w:val="uk-UA"/>
              </w:rPr>
              <w:t xml:space="preserve">здобувачі освіти усвідомлюють важливість набутих знань для безпечного та ефективного </w:t>
            </w:r>
          </w:p>
          <w:p w14:paraId="444EA07F" w14:textId="18422803" w:rsidR="009A2666" w:rsidRPr="008E2BC0" w:rsidRDefault="00D241EF" w:rsidP="00D241EF">
            <w:pPr>
              <w:spacing w:line="276" w:lineRule="auto"/>
              <w:rPr>
                <w:rFonts w:ascii="Times New Roman" w:hAnsi="Times New Roman" w:cs="Times New Roman"/>
                <w:sz w:val="24"/>
                <w:szCs w:val="24"/>
                <w:lang w:val="uk-UA"/>
              </w:rPr>
            </w:pPr>
            <w:r w:rsidRPr="00D241EF">
              <w:rPr>
                <w:rFonts w:ascii="Times New Roman" w:hAnsi="Times New Roman" w:cs="Times New Roman"/>
                <w:sz w:val="24"/>
                <w:szCs w:val="24"/>
                <w:lang w:val="uk-UA"/>
              </w:rPr>
              <w:t>практичного використання механізмів.</w:t>
            </w:r>
          </w:p>
        </w:tc>
      </w:tr>
      <w:tr w:rsidR="009A2666" w14:paraId="705CBCED" w14:textId="77777777" w:rsidTr="00306315">
        <w:tc>
          <w:tcPr>
            <w:tcW w:w="851" w:type="dxa"/>
          </w:tcPr>
          <w:p w14:paraId="7B81B57F" w14:textId="6986EBEC" w:rsidR="009A2666" w:rsidRDefault="008D3A9F"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52" w:type="dxa"/>
          </w:tcPr>
          <w:p w14:paraId="2F37BC92" w14:textId="77777777" w:rsidR="003E0FFA" w:rsidRPr="003E0FFA" w:rsidRDefault="003E0FFA" w:rsidP="003E0FFA">
            <w:pPr>
              <w:spacing w:line="276" w:lineRule="auto"/>
              <w:rPr>
                <w:rFonts w:ascii="Times New Roman" w:hAnsi="Times New Roman" w:cs="Times New Roman"/>
                <w:sz w:val="24"/>
                <w:szCs w:val="24"/>
              </w:rPr>
            </w:pPr>
            <w:r w:rsidRPr="003E0FFA">
              <w:rPr>
                <w:rFonts w:ascii="Times New Roman" w:hAnsi="Times New Roman" w:cs="Times New Roman"/>
                <w:sz w:val="24"/>
                <w:szCs w:val="24"/>
              </w:rPr>
              <w:t xml:space="preserve">Розв’язання задач на практичне </w:t>
            </w:r>
          </w:p>
          <w:p w14:paraId="0849F6FF" w14:textId="77777777" w:rsidR="003E0FFA" w:rsidRPr="003E0FFA" w:rsidRDefault="003E0FFA" w:rsidP="003E0FFA">
            <w:pPr>
              <w:spacing w:line="276" w:lineRule="auto"/>
              <w:rPr>
                <w:rFonts w:ascii="Times New Roman" w:hAnsi="Times New Roman" w:cs="Times New Roman"/>
                <w:sz w:val="24"/>
                <w:szCs w:val="24"/>
              </w:rPr>
            </w:pPr>
            <w:r w:rsidRPr="003E0FFA">
              <w:rPr>
                <w:rFonts w:ascii="Times New Roman" w:hAnsi="Times New Roman" w:cs="Times New Roman"/>
                <w:sz w:val="24"/>
                <w:szCs w:val="24"/>
              </w:rPr>
              <w:t xml:space="preserve">застосування важеля, блоків, похилої </w:t>
            </w:r>
          </w:p>
          <w:p w14:paraId="3A1CC3A5" w14:textId="189552D4" w:rsidR="009A2666" w:rsidRPr="00EF0699" w:rsidRDefault="003E0FFA" w:rsidP="003E0FFA">
            <w:pPr>
              <w:spacing w:line="276" w:lineRule="auto"/>
              <w:rPr>
                <w:rFonts w:ascii="Times New Roman" w:hAnsi="Times New Roman" w:cs="Times New Roman"/>
                <w:sz w:val="24"/>
                <w:szCs w:val="24"/>
              </w:rPr>
            </w:pPr>
            <w:r w:rsidRPr="003E0FFA">
              <w:rPr>
                <w:rFonts w:ascii="Times New Roman" w:hAnsi="Times New Roman" w:cs="Times New Roman"/>
                <w:sz w:val="24"/>
                <w:szCs w:val="24"/>
              </w:rPr>
              <w:t>площини, гідравлічної машини.</w:t>
            </w:r>
          </w:p>
        </w:tc>
        <w:tc>
          <w:tcPr>
            <w:tcW w:w="4394" w:type="dxa"/>
            <w:vMerge/>
          </w:tcPr>
          <w:p w14:paraId="7C8A6A2D" w14:textId="77777777" w:rsidR="009A2666" w:rsidRPr="00533E2F" w:rsidRDefault="009A2666" w:rsidP="00533E2F">
            <w:pPr>
              <w:spacing w:line="276" w:lineRule="auto"/>
              <w:rPr>
                <w:rFonts w:ascii="Times New Roman" w:hAnsi="Times New Roman" w:cs="Times New Roman"/>
                <w:i/>
                <w:iCs/>
                <w:sz w:val="24"/>
                <w:szCs w:val="24"/>
                <w:lang w:val="uk-UA"/>
              </w:rPr>
            </w:pPr>
          </w:p>
        </w:tc>
        <w:tc>
          <w:tcPr>
            <w:tcW w:w="5670" w:type="dxa"/>
            <w:vMerge/>
          </w:tcPr>
          <w:p w14:paraId="65184D5C" w14:textId="77777777" w:rsidR="009A2666" w:rsidRPr="00533E2F" w:rsidRDefault="009A2666" w:rsidP="00533E2F">
            <w:pPr>
              <w:spacing w:line="276" w:lineRule="auto"/>
              <w:rPr>
                <w:rFonts w:ascii="Times New Roman" w:hAnsi="Times New Roman" w:cs="Times New Roman"/>
                <w:sz w:val="28"/>
                <w:szCs w:val="28"/>
                <w:lang w:val="uk-UA"/>
              </w:rPr>
            </w:pPr>
          </w:p>
        </w:tc>
      </w:tr>
      <w:tr w:rsidR="009A2666" w14:paraId="71358089" w14:textId="77777777" w:rsidTr="00306315">
        <w:tc>
          <w:tcPr>
            <w:tcW w:w="851" w:type="dxa"/>
          </w:tcPr>
          <w:p w14:paraId="56F74E85" w14:textId="2EBC4765" w:rsidR="009A2666" w:rsidRDefault="007D264E"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252" w:type="dxa"/>
          </w:tcPr>
          <w:p w14:paraId="6B8AE6B1" w14:textId="77777777" w:rsidR="003E0FFA" w:rsidRPr="003E0FFA" w:rsidRDefault="003E0FFA" w:rsidP="003E0FFA">
            <w:pPr>
              <w:spacing w:line="276" w:lineRule="auto"/>
              <w:rPr>
                <w:rFonts w:ascii="Times New Roman" w:hAnsi="Times New Roman" w:cs="Times New Roman"/>
                <w:sz w:val="24"/>
                <w:szCs w:val="24"/>
              </w:rPr>
            </w:pPr>
            <w:r w:rsidRPr="003E0FFA">
              <w:rPr>
                <w:rFonts w:ascii="Times New Roman" w:hAnsi="Times New Roman" w:cs="Times New Roman"/>
                <w:sz w:val="24"/>
                <w:szCs w:val="24"/>
              </w:rPr>
              <w:t xml:space="preserve">Механічна робота. Золоте правило </w:t>
            </w:r>
          </w:p>
          <w:p w14:paraId="688C178F" w14:textId="1168492C" w:rsidR="009A2666" w:rsidRPr="00EF0699" w:rsidRDefault="003E0FFA" w:rsidP="003E0FFA">
            <w:pPr>
              <w:spacing w:line="276" w:lineRule="auto"/>
              <w:rPr>
                <w:rFonts w:ascii="Times New Roman" w:hAnsi="Times New Roman" w:cs="Times New Roman"/>
                <w:sz w:val="24"/>
                <w:szCs w:val="24"/>
              </w:rPr>
            </w:pPr>
            <w:r w:rsidRPr="003E0FFA">
              <w:rPr>
                <w:rFonts w:ascii="Times New Roman" w:hAnsi="Times New Roman" w:cs="Times New Roman"/>
                <w:sz w:val="24"/>
                <w:szCs w:val="24"/>
              </w:rPr>
              <w:t>механіки. Потужність.</w:t>
            </w:r>
            <w:r>
              <w:t xml:space="preserve"> </w:t>
            </w:r>
            <w:r w:rsidRPr="003E0FFA">
              <w:rPr>
                <w:rFonts w:ascii="Times New Roman" w:hAnsi="Times New Roman" w:cs="Times New Roman"/>
                <w:sz w:val="24"/>
                <w:szCs w:val="24"/>
              </w:rPr>
              <w:t xml:space="preserve">ККД </w:t>
            </w:r>
            <w:r w:rsidR="009627AC">
              <w:rPr>
                <w:rFonts w:ascii="Times New Roman" w:hAnsi="Times New Roman" w:cs="Times New Roman"/>
                <w:sz w:val="24"/>
                <w:szCs w:val="24"/>
              </w:rPr>
              <w:t>м</w:t>
            </w:r>
            <w:r w:rsidRPr="003E0FFA">
              <w:rPr>
                <w:rFonts w:ascii="Times New Roman" w:hAnsi="Times New Roman" w:cs="Times New Roman"/>
                <w:sz w:val="24"/>
                <w:szCs w:val="24"/>
              </w:rPr>
              <w:t>еханізмів.</w:t>
            </w:r>
          </w:p>
        </w:tc>
        <w:tc>
          <w:tcPr>
            <w:tcW w:w="4394" w:type="dxa"/>
            <w:vMerge/>
          </w:tcPr>
          <w:p w14:paraId="6170C195" w14:textId="77777777" w:rsidR="009A2666" w:rsidRPr="00533E2F" w:rsidRDefault="009A2666" w:rsidP="00533E2F">
            <w:pPr>
              <w:spacing w:line="276" w:lineRule="auto"/>
              <w:rPr>
                <w:rFonts w:ascii="Times New Roman" w:hAnsi="Times New Roman" w:cs="Times New Roman"/>
                <w:i/>
                <w:iCs/>
                <w:sz w:val="24"/>
                <w:szCs w:val="24"/>
                <w:lang w:val="uk-UA"/>
              </w:rPr>
            </w:pPr>
          </w:p>
        </w:tc>
        <w:tc>
          <w:tcPr>
            <w:tcW w:w="5670" w:type="dxa"/>
            <w:vMerge/>
          </w:tcPr>
          <w:p w14:paraId="3DBF5BE7" w14:textId="77777777" w:rsidR="009A2666" w:rsidRPr="00533E2F" w:rsidRDefault="009A2666" w:rsidP="00533E2F">
            <w:pPr>
              <w:spacing w:line="276" w:lineRule="auto"/>
              <w:rPr>
                <w:rFonts w:ascii="Times New Roman" w:hAnsi="Times New Roman" w:cs="Times New Roman"/>
                <w:sz w:val="28"/>
                <w:szCs w:val="28"/>
                <w:lang w:val="uk-UA"/>
              </w:rPr>
            </w:pPr>
          </w:p>
        </w:tc>
      </w:tr>
      <w:tr w:rsidR="003E0FFA" w14:paraId="59068221" w14:textId="77777777" w:rsidTr="00FE188E">
        <w:trPr>
          <w:trHeight w:val="1914"/>
        </w:trPr>
        <w:tc>
          <w:tcPr>
            <w:tcW w:w="851" w:type="dxa"/>
          </w:tcPr>
          <w:p w14:paraId="380050B2" w14:textId="4DFE2CE6" w:rsidR="003E0FFA" w:rsidRDefault="007D264E"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252" w:type="dxa"/>
          </w:tcPr>
          <w:p w14:paraId="270A73AE" w14:textId="6C570411" w:rsidR="003E0FFA" w:rsidRPr="003E0FFA" w:rsidRDefault="003E0FFA" w:rsidP="003E0FFA">
            <w:pPr>
              <w:spacing w:line="276" w:lineRule="auto"/>
              <w:rPr>
                <w:rFonts w:ascii="Times New Roman" w:hAnsi="Times New Roman" w:cs="Times New Roman"/>
                <w:sz w:val="24"/>
                <w:szCs w:val="24"/>
              </w:rPr>
            </w:pPr>
            <w:r w:rsidRPr="003E0FFA">
              <w:rPr>
                <w:rFonts w:ascii="Times New Roman" w:hAnsi="Times New Roman" w:cs="Times New Roman"/>
                <w:sz w:val="24"/>
                <w:szCs w:val="24"/>
              </w:rPr>
              <w:t xml:space="preserve">Механічна енергія та її види. Закон збереження та перетворення енергії.  </w:t>
            </w:r>
          </w:p>
          <w:p w14:paraId="7F2489FD" w14:textId="33975FB7" w:rsidR="003E0FFA" w:rsidRPr="00EF0699" w:rsidRDefault="003E0FFA" w:rsidP="003E0FFA">
            <w:pPr>
              <w:spacing w:line="276" w:lineRule="auto"/>
              <w:rPr>
                <w:rFonts w:ascii="Times New Roman" w:hAnsi="Times New Roman" w:cs="Times New Roman"/>
                <w:sz w:val="24"/>
                <w:szCs w:val="24"/>
              </w:rPr>
            </w:pPr>
          </w:p>
        </w:tc>
        <w:tc>
          <w:tcPr>
            <w:tcW w:w="4394" w:type="dxa"/>
            <w:vMerge/>
          </w:tcPr>
          <w:p w14:paraId="37CE9A22" w14:textId="77777777" w:rsidR="003E0FFA" w:rsidRPr="00533E2F" w:rsidRDefault="003E0FFA" w:rsidP="00533E2F">
            <w:pPr>
              <w:spacing w:line="276" w:lineRule="auto"/>
              <w:rPr>
                <w:rFonts w:ascii="Times New Roman" w:hAnsi="Times New Roman" w:cs="Times New Roman"/>
                <w:i/>
                <w:iCs/>
                <w:sz w:val="24"/>
                <w:szCs w:val="24"/>
                <w:lang w:val="uk-UA"/>
              </w:rPr>
            </w:pPr>
          </w:p>
        </w:tc>
        <w:tc>
          <w:tcPr>
            <w:tcW w:w="5670" w:type="dxa"/>
            <w:vMerge/>
          </w:tcPr>
          <w:p w14:paraId="0BFBE17F" w14:textId="77777777" w:rsidR="003E0FFA" w:rsidRPr="00533E2F" w:rsidRDefault="003E0FFA" w:rsidP="00533E2F">
            <w:pPr>
              <w:spacing w:line="276" w:lineRule="auto"/>
              <w:rPr>
                <w:rFonts w:ascii="Times New Roman" w:hAnsi="Times New Roman" w:cs="Times New Roman"/>
                <w:sz w:val="28"/>
                <w:szCs w:val="28"/>
                <w:lang w:val="uk-UA"/>
              </w:rPr>
            </w:pPr>
          </w:p>
        </w:tc>
      </w:tr>
      <w:tr w:rsidR="008D3A9F" w14:paraId="1752AF11" w14:textId="77777777" w:rsidTr="00306315">
        <w:tc>
          <w:tcPr>
            <w:tcW w:w="851" w:type="dxa"/>
          </w:tcPr>
          <w:p w14:paraId="2650523A" w14:textId="5A12D100" w:rsidR="008D3A9F" w:rsidRDefault="008D3A9F"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52" w:type="dxa"/>
          </w:tcPr>
          <w:p w14:paraId="726F3E6E" w14:textId="38DD67AC" w:rsidR="008D3A9F" w:rsidRDefault="008D3A9F" w:rsidP="00533E2F">
            <w:pPr>
              <w:spacing w:line="276" w:lineRule="auto"/>
              <w:rPr>
                <w:rFonts w:ascii="Times New Roman" w:hAnsi="Times New Roman" w:cs="Times New Roman"/>
                <w:sz w:val="24"/>
                <w:szCs w:val="24"/>
                <w:lang w:val="uk-UA"/>
              </w:rPr>
            </w:pPr>
            <w:r w:rsidRPr="008D3A9F">
              <w:rPr>
                <w:rFonts w:ascii="Times New Roman" w:hAnsi="Times New Roman" w:cs="Times New Roman"/>
                <w:sz w:val="24"/>
                <w:szCs w:val="24"/>
                <w:lang w:val="uk-UA"/>
              </w:rPr>
              <w:t>Тематичне оцінювання</w:t>
            </w:r>
            <w:r w:rsidR="007D264E">
              <w:rPr>
                <w:rFonts w:ascii="Times New Roman" w:hAnsi="Times New Roman" w:cs="Times New Roman"/>
                <w:sz w:val="24"/>
                <w:szCs w:val="24"/>
                <w:lang w:val="uk-UA"/>
              </w:rPr>
              <w:t>.</w:t>
            </w:r>
          </w:p>
        </w:tc>
        <w:tc>
          <w:tcPr>
            <w:tcW w:w="4394" w:type="dxa"/>
            <w:vMerge/>
          </w:tcPr>
          <w:p w14:paraId="30BAE71E" w14:textId="77777777" w:rsidR="008D3A9F" w:rsidRPr="00533E2F" w:rsidRDefault="008D3A9F" w:rsidP="00533E2F">
            <w:pPr>
              <w:spacing w:line="276" w:lineRule="auto"/>
              <w:rPr>
                <w:rFonts w:ascii="Times New Roman" w:hAnsi="Times New Roman" w:cs="Times New Roman"/>
                <w:i/>
                <w:iCs/>
                <w:sz w:val="24"/>
                <w:szCs w:val="24"/>
                <w:lang w:val="uk-UA"/>
              </w:rPr>
            </w:pPr>
          </w:p>
        </w:tc>
        <w:tc>
          <w:tcPr>
            <w:tcW w:w="5670" w:type="dxa"/>
            <w:vMerge/>
          </w:tcPr>
          <w:p w14:paraId="0D4125C5" w14:textId="77777777" w:rsidR="008D3A9F" w:rsidRPr="00533E2F" w:rsidRDefault="008D3A9F" w:rsidP="00533E2F">
            <w:pPr>
              <w:spacing w:line="276" w:lineRule="auto"/>
              <w:rPr>
                <w:rFonts w:ascii="Times New Roman" w:hAnsi="Times New Roman" w:cs="Times New Roman"/>
                <w:sz w:val="28"/>
                <w:szCs w:val="28"/>
                <w:lang w:val="uk-UA"/>
              </w:rPr>
            </w:pPr>
          </w:p>
        </w:tc>
      </w:tr>
      <w:tr w:rsidR="009A2666" w14:paraId="45744CB1" w14:textId="77777777" w:rsidTr="00306315">
        <w:tc>
          <w:tcPr>
            <w:tcW w:w="851" w:type="dxa"/>
          </w:tcPr>
          <w:p w14:paraId="428730B1" w14:textId="16096AA6" w:rsidR="009A2666" w:rsidRDefault="008D3A9F"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52" w:type="dxa"/>
          </w:tcPr>
          <w:p w14:paraId="5763CA5F" w14:textId="0B5B21E4" w:rsidR="009A2666" w:rsidRPr="00D7140A" w:rsidRDefault="008D3A9F" w:rsidP="008D3A9F">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П</w:t>
            </w:r>
            <w:r w:rsidRPr="008D3A9F">
              <w:rPr>
                <w:rFonts w:ascii="Times New Roman" w:hAnsi="Times New Roman" w:cs="Times New Roman"/>
                <w:sz w:val="24"/>
                <w:szCs w:val="24"/>
                <w:lang w:val="uk-UA"/>
              </w:rPr>
              <w:t>резентація проєктів</w:t>
            </w:r>
            <w:r>
              <w:rPr>
                <w:rFonts w:ascii="Times New Roman" w:hAnsi="Times New Roman" w:cs="Times New Roman"/>
                <w:sz w:val="24"/>
                <w:szCs w:val="24"/>
                <w:lang w:val="uk-UA"/>
              </w:rPr>
              <w:t>.</w:t>
            </w:r>
          </w:p>
        </w:tc>
        <w:tc>
          <w:tcPr>
            <w:tcW w:w="4394" w:type="dxa"/>
            <w:vMerge/>
          </w:tcPr>
          <w:p w14:paraId="2A5770B6" w14:textId="77777777" w:rsidR="009A2666" w:rsidRPr="00533E2F" w:rsidRDefault="009A2666" w:rsidP="00533E2F">
            <w:pPr>
              <w:spacing w:line="276" w:lineRule="auto"/>
              <w:rPr>
                <w:rFonts w:ascii="Times New Roman" w:hAnsi="Times New Roman" w:cs="Times New Roman"/>
                <w:i/>
                <w:iCs/>
                <w:sz w:val="24"/>
                <w:szCs w:val="24"/>
                <w:lang w:val="uk-UA"/>
              </w:rPr>
            </w:pPr>
          </w:p>
        </w:tc>
        <w:tc>
          <w:tcPr>
            <w:tcW w:w="5670" w:type="dxa"/>
            <w:vMerge/>
          </w:tcPr>
          <w:p w14:paraId="778BB38E" w14:textId="77777777" w:rsidR="009A2666" w:rsidRPr="00533E2F" w:rsidRDefault="009A2666" w:rsidP="00533E2F">
            <w:pPr>
              <w:spacing w:line="276" w:lineRule="auto"/>
              <w:rPr>
                <w:rFonts w:ascii="Times New Roman" w:hAnsi="Times New Roman" w:cs="Times New Roman"/>
                <w:sz w:val="28"/>
                <w:szCs w:val="28"/>
                <w:lang w:val="uk-UA"/>
              </w:rPr>
            </w:pPr>
          </w:p>
        </w:tc>
      </w:tr>
      <w:tr w:rsidR="009A2666" w14:paraId="6F55883D" w14:textId="77777777" w:rsidTr="00306315">
        <w:tc>
          <w:tcPr>
            <w:tcW w:w="851" w:type="dxa"/>
          </w:tcPr>
          <w:p w14:paraId="5FA69EFC" w14:textId="77777777" w:rsidR="009A2666" w:rsidRDefault="009A2666" w:rsidP="00533E2F">
            <w:pPr>
              <w:spacing w:line="276" w:lineRule="auto"/>
              <w:rPr>
                <w:rFonts w:ascii="Times New Roman" w:hAnsi="Times New Roman" w:cs="Times New Roman"/>
                <w:sz w:val="28"/>
                <w:szCs w:val="28"/>
                <w:lang w:val="uk-UA"/>
              </w:rPr>
            </w:pPr>
          </w:p>
        </w:tc>
        <w:tc>
          <w:tcPr>
            <w:tcW w:w="4252" w:type="dxa"/>
          </w:tcPr>
          <w:p w14:paraId="162E167F" w14:textId="77777777" w:rsidR="009A2666" w:rsidRPr="00EF0699" w:rsidRDefault="009A2666" w:rsidP="00533E2F">
            <w:pPr>
              <w:spacing w:line="276" w:lineRule="auto"/>
              <w:rPr>
                <w:rFonts w:ascii="Times New Roman" w:hAnsi="Times New Roman" w:cs="Times New Roman"/>
                <w:sz w:val="24"/>
                <w:szCs w:val="24"/>
              </w:rPr>
            </w:pPr>
          </w:p>
        </w:tc>
        <w:tc>
          <w:tcPr>
            <w:tcW w:w="4394" w:type="dxa"/>
          </w:tcPr>
          <w:p w14:paraId="0121BDAA" w14:textId="77777777" w:rsidR="009A2666" w:rsidRPr="00533E2F" w:rsidRDefault="009A2666" w:rsidP="00533E2F">
            <w:pPr>
              <w:spacing w:line="276" w:lineRule="auto"/>
              <w:rPr>
                <w:rFonts w:ascii="Times New Roman" w:hAnsi="Times New Roman" w:cs="Times New Roman"/>
                <w:i/>
                <w:iCs/>
                <w:sz w:val="24"/>
                <w:szCs w:val="24"/>
                <w:lang w:val="uk-UA"/>
              </w:rPr>
            </w:pPr>
          </w:p>
        </w:tc>
        <w:tc>
          <w:tcPr>
            <w:tcW w:w="5670" w:type="dxa"/>
          </w:tcPr>
          <w:p w14:paraId="0675C6BA" w14:textId="77777777" w:rsidR="009A2666" w:rsidRPr="00533E2F" w:rsidRDefault="009A2666" w:rsidP="00533E2F">
            <w:pPr>
              <w:spacing w:line="276" w:lineRule="auto"/>
              <w:rPr>
                <w:rFonts w:ascii="Times New Roman" w:hAnsi="Times New Roman" w:cs="Times New Roman"/>
                <w:sz w:val="28"/>
                <w:szCs w:val="28"/>
                <w:lang w:val="uk-UA"/>
              </w:rPr>
            </w:pPr>
          </w:p>
        </w:tc>
      </w:tr>
      <w:tr w:rsidR="00D7140A" w14:paraId="4A2A9A05" w14:textId="77777777" w:rsidTr="00A17A9D">
        <w:tc>
          <w:tcPr>
            <w:tcW w:w="15167" w:type="dxa"/>
            <w:gridSpan w:val="4"/>
            <w:shd w:val="clear" w:color="auto" w:fill="FFF2CC" w:themeFill="accent4" w:themeFillTint="33"/>
          </w:tcPr>
          <w:p w14:paraId="27A1D0E4" w14:textId="5FC29C9C" w:rsidR="00D7140A" w:rsidRDefault="00006875" w:rsidP="00D7140A">
            <w:pPr>
              <w:spacing w:line="276" w:lineRule="auto"/>
              <w:jc w:val="center"/>
              <w:rPr>
                <w:rFonts w:ascii="Times New Roman" w:hAnsi="Times New Roman" w:cs="Times New Roman"/>
                <w:b/>
                <w:bCs/>
                <w:sz w:val="28"/>
                <w:szCs w:val="28"/>
                <w:lang w:val="uk-UA"/>
              </w:rPr>
            </w:pPr>
            <w:r w:rsidRPr="00006875">
              <w:rPr>
                <w:rFonts w:ascii="Times New Roman" w:hAnsi="Times New Roman" w:cs="Times New Roman"/>
                <w:b/>
                <w:bCs/>
                <w:sz w:val="28"/>
                <w:szCs w:val="28"/>
                <w:lang w:val="uk-UA"/>
              </w:rPr>
              <w:t>Тема 2. Внутрішня енергія. Теплові явища</w:t>
            </w:r>
            <w:r>
              <w:rPr>
                <w:rFonts w:ascii="Times New Roman" w:hAnsi="Times New Roman" w:cs="Times New Roman"/>
                <w:b/>
                <w:bCs/>
                <w:sz w:val="28"/>
                <w:szCs w:val="28"/>
                <w:lang w:val="uk-UA"/>
              </w:rPr>
              <w:t xml:space="preserve"> (</w:t>
            </w:r>
            <w:r w:rsidR="00236E25">
              <w:rPr>
                <w:rFonts w:ascii="Times New Roman" w:hAnsi="Times New Roman" w:cs="Times New Roman"/>
                <w:b/>
                <w:bCs/>
                <w:sz w:val="28"/>
                <w:szCs w:val="28"/>
                <w:lang w:val="uk-UA"/>
              </w:rPr>
              <w:t>2</w:t>
            </w:r>
            <w:r w:rsidR="007B64E3">
              <w:rPr>
                <w:rFonts w:ascii="Times New Roman" w:hAnsi="Times New Roman" w:cs="Times New Roman"/>
                <w:b/>
                <w:bCs/>
                <w:sz w:val="28"/>
                <w:szCs w:val="28"/>
                <w:lang w:val="uk-UA"/>
              </w:rPr>
              <w:t>7</w:t>
            </w:r>
            <w:r w:rsidR="00D67B7C">
              <w:rPr>
                <w:rFonts w:ascii="Times New Roman" w:hAnsi="Times New Roman" w:cs="Times New Roman"/>
                <w:b/>
                <w:bCs/>
                <w:sz w:val="28"/>
                <w:szCs w:val="28"/>
                <w:lang w:val="uk-UA"/>
              </w:rPr>
              <w:t xml:space="preserve"> год)</w:t>
            </w:r>
          </w:p>
          <w:p w14:paraId="4E3B0B3A" w14:textId="21F74F16" w:rsidR="00006875" w:rsidRPr="00D7140A" w:rsidRDefault="00006875" w:rsidP="00D7140A">
            <w:pPr>
              <w:spacing w:line="276" w:lineRule="auto"/>
              <w:jc w:val="center"/>
              <w:rPr>
                <w:rFonts w:ascii="Times New Roman" w:hAnsi="Times New Roman" w:cs="Times New Roman"/>
                <w:b/>
                <w:bCs/>
                <w:sz w:val="28"/>
                <w:szCs w:val="28"/>
                <w:lang w:val="uk-UA"/>
              </w:rPr>
            </w:pPr>
          </w:p>
        </w:tc>
      </w:tr>
      <w:tr w:rsidR="007E2844" w:rsidRPr="005131B3" w14:paraId="06D5C149" w14:textId="77777777" w:rsidTr="00306315">
        <w:tc>
          <w:tcPr>
            <w:tcW w:w="5103" w:type="dxa"/>
            <w:gridSpan w:val="2"/>
          </w:tcPr>
          <w:p w14:paraId="3CF38E5F" w14:textId="19335FC8" w:rsidR="007E2844" w:rsidRPr="00006875" w:rsidRDefault="00006875" w:rsidP="00D7140A">
            <w:pPr>
              <w:spacing w:line="276" w:lineRule="auto"/>
              <w:rPr>
                <w:rFonts w:ascii="Times New Roman" w:hAnsi="Times New Roman" w:cs="Times New Roman"/>
                <w:b/>
                <w:bCs/>
                <w:sz w:val="24"/>
                <w:szCs w:val="24"/>
                <w:lang w:val="uk-UA"/>
              </w:rPr>
            </w:pPr>
            <w:r w:rsidRPr="00006875">
              <w:rPr>
                <w:rFonts w:ascii="Times New Roman" w:hAnsi="Times New Roman" w:cs="Times New Roman"/>
                <w:b/>
                <w:bCs/>
                <w:sz w:val="24"/>
                <w:szCs w:val="24"/>
                <w:lang w:val="uk-UA"/>
              </w:rPr>
              <w:t>Частина 1.</w:t>
            </w:r>
          </w:p>
        </w:tc>
        <w:tc>
          <w:tcPr>
            <w:tcW w:w="4394" w:type="dxa"/>
            <w:vMerge w:val="restart"/>
          </w:tcPr>
          <w:p w14:paraId="5A3D8899" w14:textId="77777777" w:rsidR="00A534DE" w:rsidRPr="00A534DE" w:rsidRDefault="00A534DE" w:rsidP="00A534DE">
            <w:pPr>
              <w:spacing w:line="276" w:lineRule="auto"/>
              <w:rPr>
                <w:rFonts w:ascii="Times New Roman" w:hAnsi="Times New Roman" w:cs="Times New Roman"/>
                <w:i/>
                <w:iCs/>
                <w:sz w:val="24"/>
                <w:szCs w:val="24"/>
                <w:lang w:val="uk-UA"/>
              </w:rPr>
            </w:pPr>
            <w:r w:rsidRPr="00A534DE">
              <w:rPr>
                <w:rFonts w:ascii="Times New Roman" w:hAnsi="Times New Roman" w:cs="Times New Roman"/>
                <w:i/>
                <w:iCs/>
                <w:sz w:val="24"/>
                <w:szCs w:val="24"/>
                <w:lang w:val="uk-UA"/>
              </w:rPr>
              <w:t xml:space="preserve">Виконання вимірювань </w:t>
            </w:r>
          </w:p>
          <w:p w14:paraId="05AE3B43"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Вимірювання температури. </w:t>
            </w:r>
          </w:p>
          <w:p w14:paraId="08243F7A"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 </w:t>
            </w:r>
          </w:p>
          <w:p w14:paraId="36BE08BF" w14:textId="2CF7DD12" w:rsidR="00A534DE" w:rsidRPr="00A534DE" w:rsidRDefault="00A534DE" w:rsidP="00A534DE">
            <w:pPr>
              <w:spacing w:line="276" w:lineRule="auto"/>
              <w:rPr>
                <w:rFonts w:ascii="Times New Roman" w:hAnsi="Times New Roman" w:cs="Times New Roman"/>
                <w:i/>
                <w:iCs/>
                <w:sz w:val="24"/>
                <w:szCs w:val="24"/>
                <w:lang w:val="uk-UA"/>
              </w:rPr>
            </w:pPr>
            <w:r w:rsidRPr="00A534DE">
              <w:rPr>
                <w:rFonts w:ascii="Times New Roman" w:hAnsi="Times New Roman" w:cs="Times New Roman"/>
                <w:i/>
                <w:iCs/>
                <w:sz w:val="24"/>
                <w:szCs w:val="24"/>
                <w:lang w:val="uk-UA"/>
              </w:rPr>
              <w:t xml:space="preserve">Дослідження та спостереження </w:t>
            </w:r>
          </w:p>
          <w:p w14:paraId="60FC36F2" w14:textId="3BE8CC16"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Баланс енергії під час опалювання приміщень. </w:t>
            </w:r>
          </w:p>
          <w:p w14:paraId="6E21BF85" w14:textId="6CEA4BF2"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Теплове розширення газів, рідин, твердих тіл. </w:t>
            </w:r>
          </w:p>
          <w:p w14:paraId="327365D4" w14:textId="3CD10A5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Фазові перетворення речовини. Зміна внутрішньої енергії тіла внаслідок виконання роботи. </w:t>
            </w:r>
          </w:p>
          <w:p w14:paraId="1016345C"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 </w:t>
            </w:r>
          </w:p>
          <w:p w14:paraId="34C120F3" w14:textId="3A69556D" w:rsidR="00A534DE" w:rsidRPr="00A534DE" w:rsidRDefault="00A534DE" w:rsidP="00A534DE">
            <w:pPr>
              <w:spacing w:line="276" w:lineRule="auto"/>
              <w:rPr>
                <w:rFonts w:ascii="Times New Roman" w:hAnsi="Times New Roman" w:cs="Times New Roman"/>
                <w:i/>
                <w:iCs/>
                <w:sz w:val="24"/>
                <w:szCs w:val="24"/>
                <w:lang w:val="uk-UA"/>
              </w:rPr>
            </w:pPr>
            <w:r w:rsidRPr="00A534DE">
              <w:rPr>
                <w:rFonts w:ascii="Times New Roman" w:hAnsi="Times New Roman" w:cs="Times New Roman"/>
                <w:i/>
                <w:iCs/>
                <w:sz w:val="24"/>
                <w:szCs w:val="24"/>
                <w:lang w:val="uk-UA"/>
              </w:rPr>
              <w:t xml:space="preserve">Моделювання та конструювання </w:t>
            </w:r>
          </w:p>
          <w:p w14:paraId="592D7ABB" w14:textId="008C12ED"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Комп’ютерне моделювання</w:t>
            </w:r>
            <w:r>
              <w:rPr>
                <w:rFonts w:ascii="Times New Roman" w:hAnsi="Times New Roman" w:cs="Times New Roman"/>
                <w:sz w:val="24"/>
                <w:szCs w:val="24"/>
                <w:lang w:val="uk-UA"/>
              </w:rPr>
              <w:t xml:space="preserve"> </w:t>
            </w:r>
            <w:r w:rsidRPr="00A534DE">
              <w:rPr>
                <w:rFonts w:ascii="Times New Roman" w:hAnsi="Times New Roman" w:cs="Times New Roman"/>
                <w:sz w:val="24"/>
                <w:szCs w:val="24"/>
                <w:lang w:val="uk-UA"/>
              </w:rPr>
              <w:t xml:space="preserve">теплового руху частинок газу та твердого тіла, </w:t>
            </w:r>
          </w:p>
          <w:p w14:paraId="5451668F" w14:textId="3A868692"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броунівського руху. Виготовлення моделі теплового двигуна. </w:t>
            </w:r>
          </w:p>
          <w:p w14:paraId="51D86AFE"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 </w:t>
            </w:r>
          </w:p>
          <w:p w14:paraId="2B931989" w14:textId="55E55625" w:rsidR="00A534DE" w:rsidRPr="00A534DE" w:rsidRDefault="00A534DE" w:rsidP="00A534DE">
            <w:pPr>
              <w:spacing w:line="276" w:lineRule="auto"/>
              <w:rPr>
                <w:rFonts w:ascii="Times New Roman" w:hAnsi="Times New Roman" w:cs="Times New Roman"/>
                <w:i/>
                <w:iCs/>
                <w:sz w:val="24"/>
                <w:szCs w:val="24"/>
                <w:lang w:val="uk-UA"/>
              </w:rPr>
            </w:pPr>
            <w:r w:rsidRPr="00A534DE">
              <w:rPr>
                <w:rFonts w:ascii="Times New Roman" w:hAnsi="Times New Roman" w:cs="Times New Roman"/>
                <w:i/>
                <w:iCs/>
                <w:sz w:val="24"/>
                <w:szCs w:val="24"/>
                <w:lang w:val="uk-UA"/>
              </w:rPr>
              <w:t xml:space="preserve">Здійснення розрахунків, аналізу і висновків </w:t>
            </w:r>
          </w:p>
          <w:p w14:paraId="0C7CB638" w14:textId="395F2324"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Розв’язування розрахункових і графічних задач на складання рівнянь </w:t>
            </w:r>
            <w:r w:rsidRPr="00A534DE">
              <w:rPr>
                <w:rFonts w:ascii="Times New Roman" w:hAnsi="Times New Roman" w:cs="Times New Roman"/>
                <w:sz w:val="24"/>
                <w:szCs w:val="24"/>
                <w:lang w:val="uk-UA"/>
              </w:rPr>
              <w:lastRenderedPageBreak/>
              <w:t xml:space="preserve">теплового балансу для різних типів теплових процесів. </w:t>
            </w:r>
          </w:p>
          <w:p w14:paraId="27673140"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 </w:t>
            </w:r>
          </w:p>
          <w:p w14:paraId="3CD932DA" w14:textId="77777777" w:rsidR="00A534DE" w:rsidRPr="00A534DE" w:rsidRDefault="00A534DE" w:rsidP="00A534DE">
            <w:pPr>
              <w:spacing w:line="276" w:lineRule="auto"/>
              <w:rPr>
                <w:rFonts w:ascii="Times New Roman" w:hAnsi="Times New Roman" w:cs="Times New Roman"/>
                <w:i/>
                <w:iCs/>
                <w:sz w:val="24"/>
                <w:szCs w:val="24"/>
                <w:lang w:val="uk-UA"/>
              </w:rPr>
            </w:pPr>
            <w:r w:rsidRPr="00A534DE">
              <w:rPr>
                <w:rFonts w:ascii="Times New Roman" w:hAnsi="Times New Roman" w:cs="Times New Roman"/>
                <w:i/>
                <w:iCs/>
                <w:sz w:val="24"/>
                <w:szCs w:val="24"/>
                <w:lang w:val="uk-UA"/>
              </w:rPr>
              <w:t xml:space="preserve">Обговорення, дискутування  </w:t>
            </w:r>
          </w:p>
          <w:p w14:paraId="112B6BB6" w14:textId="0B12869C"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Дискусія щодо екологічних проблем і доцільності застосування теплових </w:t>
            </w:r>
          </w:p>
          <w:p w14:paraId="1A938187" w14:textId="2CC124E8"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двигунів, їх порівняння на якісному рівні з двигунами інших типів. </w:t>
            </w:r>
          </w:p>
          <w:p w14:paraId="27DCE333"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 </w:t>
            </w:r>
          </w:p>
          <w:p w14:paraId="34973EC0" w14:textId="08B1A1F1" w:rsidR="00A534DE" w:rsidRPr="00A534DE" w:rsidRDefault="00A534DE" w:rsidP="00A534DE">
            <w:pPr>
              <w:spacing w:line="276" w:lineRule="auto"/>
              <w:rPr>
                <w:rFonts w:ascii="Times New Roman" w:hAnsi="Times New Roman" w:cs="Times New Roman"/>
                <w:i/>
                <w:iCs/>
                <w:sz w:val="24"/>
                <w:szCs w:val="24"/>
                <w:lang w:val="uk-UA"/>
              </w:rPr>
            </w:pPr>
            <w:r w:rsidRPr="00A534DE">
              <w:rPr>
                <w:rFonts w:ascii="Times New Roman" w:hAnsi="Times New Roman" w:cs="Times New Roman"/>
                <w:i/>
                <w:iCs/>
                <w:sz w:val="24"/>
                <w:szCs w:val="24"/>
                <w:lang w:val="uk-UA"/>
              </w:rPr>
              <w:t xml:space="preserve">Підготовка та презентація проєктів </w:t>
            </w:r>
          </w:p>
          <w:p w14:paraId="5B22D1E2" w14:textId="219E3CDF"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Переваги та недоліки різних типів теплових двигунів.  </w:t>
            </w:r>
          </w:p>
          <w:p w14:paraId="1B75290B" w14:textId="4A7F7BE9"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Енергозбережувальні технології. </w:t>
            </w:r>
          </w:p>
          <w:p w14:paraId="78B45E03"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Унікальні фізичні властивості </w:t>
            </w:r>
          </w:p>
          <w:p w14:paraId="0B7E05A5" w14:textId="77777777" w:rsidR="007E2844"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води.</w:t>
            </w:r>
          </w:p>
          <w:p w14:paraId="15245B33" w14:textId="4D22C9A1" w:rsidR="00C471AC" w:rsidRPr="00C471AC" w:rsidRDefault="00C471AC" w:rsidP="00C471AC">
            <w:pPr>
              <w:spacing w:line="276" w:lineRule="auto"/>
              <w:rPr>
                <w:rFonts w:ascii="Times New Roman" w:hAnsi="Times New Roman" w:cs="Times New Roman"/>
                <w:sz w:val="24"/>
                <w:szCs w:val="24"/>
                <w:lang w:val="uk-UA"/>
              </w:rPr>
            </w:pPr>
            <w:r w:rsidRPr="00C471AC">
              <w:rPr>
                <w:rFonts w:ascii="Times New Roman" w:hAnsi="Times New Roman" w:cs="Times New Roman"/>
                <w:sz w:val="24"/>
                <w:szCs w:val="24"/>
                <w:lang w:val="uk-UA"/>
              </w:rPr>
              <w:t xml:space="preserve">Рідкі кристали та їх використання. </w:t>
            </w:r>
          </w:p>
          <w:p w14:paraId="4E85C8A7" w14:textId="4A9DF91C" w:rsidR="00C471AC" w:rsidRPr="00C471AC" w:rsidRDefault="00C471AC" w:rsidP="00C471AC">
            <w:pPr>
              <w:spacing w:line="276" w:lineRule="auto"/>
              <w:rPr>
                <w:rFonts w:ascii="Times New Roman" w:hAnsi="Times New Roman" w:cs="Times New Roman"/>
                <w:sz w:val="24"/>
                <w:szCs w:val="24"/>
                <w:lang w:val="uk-UA"/>
              </w:rPr>
            </w:pPr>
            <w:r w:rsidRPr="00C471AC">
              <w:rPr>
                <w:rFonts w:ascii="Times New Roman" w:hAnsi="Times New Roman" w:cs="Times New Roman"/>
                <w:sz w:val="24"/>
                <w:szCs w:val="24"/>
                <w:lang w:val="uk-UA"/>
              </w:rPr>
              <w:t xml:space="preserve">Наночастинки та наноматеріали. </w:t>
            </w:r>
          </w:p>
          <w:p w14:paraId="7D6F8B5A" w14:textId="77777777" w:rsidR="00C471AC" w:rsidRPr="00C471AC" w:rsidRDefault="00C471AC" w:rsidP="00C471AC">
            <w:pPr>
              <w:spacing w:line="276" w:lineRule="auto"/>
              <w:rPr>
                <w:rFonts w:ascii="Times New Roman" w:hAnsi="Times New Roman" w:cs="Times New Roman"/>
                <w:sz w:val="24"/>
                <w:szCs w:val="24"/>
                <w:lang w:val="uk-UA"/>
              </w:rPr>
            </w:pPr>
            <w:r w:rsidRPr="00C471AC">
              <w:rPr>
                <w:rFonts w:ascii="Times New Roman" w:hAnsi="Times New Roman" w:cs="Times New Roman"/>
                <w:sz w:val="24"/>
                <w:szCs w:val="24"/>
                <w:lang w:val="uk-UA"/>
              </w:rPr>
              <w:t xml:space="preserve">Кондиціонер, теплові насоси. </w:t>
            </w:r>
          </w:p>
          <w:p w14:paraId="3B41EFFC" w14:textId="77777777" w:rsidR="00C471AC" w:rsidRPr="00C471AC" w:rsidRDefault="00C471AC" w:rsidP="00C471AC">
            <w:pPr>
              <w:spacing w:line="276" w:lineRule="auto"/>
              <w:rPr>
                <w:rFonts w:ascii="Times New Roman" w:hAnsi="Times New Roman" w:cs="Times New Roman"/>
                <w:i/>
                <w:iCs/>
                <w:sz w:val="24"/>
                <w:szCs w:val="24"/>
                <w:lang w:val="uk-UA"/>
              </w:rPr>
            </w:pPr>
            <w:r w:rsidRPr="00C471AC">
              <w:rPr>
                <w:rFonts w:ascii="Times New Roman" w:hAnsi="Times New Roman" w:cs="Times New Roman"/>
                <w:i/>
                <w:iCs/>
                <w:sz w:val="24"/>
                <w:szCs w:val="24"/>
                <w:lang w:val="uk-UA"/>
              </w:rPr>
              <w:t xml:space="preserve"> </w:t>
            </w:r>
          </w:p>
          <w:p w14:paraId="047A5DD9" w14:textId="296A75EC" w:rsidR="00C471AC" w:rsidRPr="00C471AC" w:rsidRDefault="00C471AC" w:rsidP="00C471AC">
            <w:pPr>
              <w:spacing w:line="276" w:lineRule="auto"/>
              <w:rPr>
                <w:rFonts w:ascii="Times New Roman" w:hAnsi="Times New Roman" w:cs="Times New Roman"/>
                <w:i/>
                <w:iCs/>
                <w:sz w:val="24"/>
                <w:szCs w:val="24"/>
                <w:lang w:val="uk-UA"/>
              </w:rPr>
            </w:pPr>
            <w:r w:rsidRPr="00C471AC">
              <w:rPr>
                <w:rFonts w:ascii="Times New Roman" w:hAnsi="Times New Roman" w:cs="Times New Roman"/>
                <w:i/>
                <w:iCs/>
                <w:sz w:val="24"/>
                <w:szCs w:val="24"/>
                <w:lang w:val="uk-UA"/>
              </w:rPr>
              <w:t xml:space="preserve">Виконання лабораторних робіт. </w:t>
            </w:r>
          </w:p>
          <w:p w14:paraId="6F6C7B8A" w14:textId="743AB4E6" w:rsidR="00C471AC" w:rsidRPr="00C471AC" w:rsidRDefault="00C471AC" w:rsidP="00C471AC">
            <w:pPr>
              <w:spacing w:line="276" w:lineRule="auto"/>
              <w:rPr>
                <w:rFonts w:ascii="Times New Roman" w:hAnsi="Times New Roman" w:cs="Times New Roman"/>
                <w:i/>
                <w:iCs/>
                <w:sz w:val="24"/>
                <w:szCs w:val="24"/>
                <w:lang w:val="uk-UA"/>
              </w:rPr>
            </w:pPr>
            <w:r w:rsidRPr="00C471AC">
              <w:rPr>
                <w:rFonts w:ascii="Times New Roman" w:hAnsi="Times New Roman" w:cs="Times New Roman"/>
                <w:i/>
                <w:iCs/>
                <w:sz w:val="24"/>
                <w:szCs w:val="24"/>
                <w:lang w:val="uk-UA"/>
              </w:rPr>
              <w:t xml:space="preserve">Тестування,  виконання контрольної </w:t>
            </w:r>
          </w:p>
          <w:p w14:paraId="66A9A18F" w14:textId="2FCC5698" w:rsidR="00C471AC" w:rsidRPr="00B75045" w:rsidRDefault="00C471AC" w:rsidP="00C471AC">
            <w:pPr>
              <w:spacing w:line="276" w:lineRule="auto"/>
              <w:rPr>
                <w:rFonts w:ascii="Times New Roman" w:hAnsi="Times New Roman" w:cs="Times New Roman"/>
                <w:i/>
                <w:iCs/>
                <w:sz w:val="24"/>
                <w:szCs w:val="24"/>
                <w:lang w:val="uk-UA"/>
              </w:rPr>
            </w:pPr>
            <w:r w:rsidRPr="00C471AC">
              <w:rPr>
                <w:rFonts w:ascii="Times New Roman" w:hAnsi="Times New Roman" w:cs="Times New Roman"/>
                <w:i/>
                <w:iCs/>
                <w:sz w:val="24"/>
                <w:szCs w:val="24"/>
                <w:lang w:val="uk-UA"/>
              </w:rPr>
              <w:t>роботи.</w:t>
            </w:r>
          </w:p>
        </w:tc>
        <w:tc>
          <w:tcPr>
            <w:tcW w:w="5670" w:type="dxa"/>
            <w:vMerge w:val="restart"/>
          </w:tcPr>
          <w:p w14:paraId="2A34824A" w14:textId="77777777" w:rsidR="001571E4" w:rsidRPr="001571E4" w:rsidRDefault="001571E4" w:rsidP="001571E4">
            <w:pPr>
              <w:spacing w:line="276" w:lineRule="auto"/>
              <w:rPr>
                <w:rFonts w:ascii="Times New Roman" w:hAnsi="Times New Roman" w:cs="Times New Roman"/>
                <w:b/>
                <w:bCs/>
                <w:i/>
                <w:iCs/>
                <w:sz w:val="24"/>
                <w:szCs w:val="24"/>
                <w:lang w:val="uk-UA"/>
              </w:rPr>
            </w:pPr>
            <w:r w:rsidRPr="001571E4">
              <w:rPr>
                <w:rFonts w:ascii="Times New Roman" w:hAnsi="Times New Roman" w:cs="Times New Roman"/>
                <w:b/>
                <w:bCs/>
                <w:i/>
                <w:iCs/>
                <w:sz w:val="24"/>
                <w:szCs w:val="24"/>
                <w:lang w:val="uk-UA"/>
              </w:rPr>
              <w:lastRenderedPageBreak/>
              <w:t xml:space="preserve">Знаннєвий компонент: </w:t>
            </w:r>
          </w:p>
          <w:p w14:paraId="7B86A0E8" w14:textId="5B796ABA"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здобувачі освіти пояснюють зміст та пов’язаність понять: температура, внутрішня енергія, кількість теплоти, теплообмін і його види, ККД теплового двигуна; </w:t>
            </w:r>
          </w:p>
          <w:p w14:paraId="36A2216D" w14:textId="5D050B11"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знають і розуміють: що таке теплова рівновага, теплове розширення, два способи зміни внутрішньої енергії, принцип дії теплових двигунів, зміст </w:t>
            </w:r>
          </w:p>
          <w:p w14:paraId="7D4CB988" w14:textId="2586835D"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закону збереження та перетворення енергії; </w:t>
            </w:r>
          </w:p>
          <w:p w14:paraId="11E06C1D" w14:textId="54A61B7B"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пояснюють: зміст понять питомих теплових характеристик речовини, відмінності між кристалічними й аморфними тілами, між твердими</w:t>
            </w:r>
            <w:r>
              <w:rPr>
                <w:rFonts w:ascii="Times New Roman" w:hAnsi="Times New Roman" w:cs="Times New Roman"/>
                <w:sz w:val="24"/>
                <w:szCs w:val="24"/>
                <w:lang w:val="uk-UA"/>
              </w:rPr>
              <w:t xml:space="preserve"> </w:t>
            </w:r>
            <w:r w:rsidRPr="001571E4">
              <w:rPr>
                <w:rFonts w:ascii="Times New Roman" w:hAnsi="Times New Roman" w:cs="Times New Roman"/>
                <w:sz w:val="24"/>
                <w:szCs w:val="24"/>
                <w:lang w:val="uk-UA"/>
              </w:rPr>
              <w:t xml:space="preserve">фазових перетворень; знають формули та одиниці </w:t>
            </w:r>
          </w:p>
          <w:p w14:paraId="37C7578B" w14:textId="59348E15"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перелічених фізичних величин, способи їх вимірювання; знають, що таке наночастинки, </w:t>
            </w:r>
          </w:p>
          <w:p w14:paraId="75763939" w14:textId="77777777"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наноматеріали, неньютонові рідини. </w:t>
            </w:r>
          </w:p>
          <w:p w14:paraId="537E35B8" w14:textId="77777777"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 </w:t>
            </w:r>
          </w:p>
          <w:p w14:paraId="4D14F0B6" w14:textId="77777777" w:rsidR="001571E4" w:rsidRDefault="001571E4" w:rsidP="001571E4">
            <w:pPr>
              <w:spacing w:line="276" w:lineRule="auto"/>
              <w:rPr>
                <w:rFonts w:ascii="Times New Roman" w:hAnsi="Times New Roman" w:cs="Times New Roman"/>
                <w:b/>
                <w:bCs/>
                <w:i/>
                <w:iCs/>
                <w:sz w:val="24"/>
                <w:szCs w:val="24"/>
                <w:lang w:val="uk-UA"/>
              </w:rPr>
            </w:pPr>
            <w:r w:rsidRPr="001571E4">
              <w:rPr>
                <w:rFonts w:ascii="Times New Roman" w:hAnsi="Times New Roman" w:cs="Times New Roman"/>
                <w:b/>
                <w:bCs/>
                <w:i/>
                <w:iCs/>
                <w:sz w:val="24"/>
                <w:szCs w:val="24"/>
                <w:lang w:val="uk-UA"/>
              </w:rPr>
              <w:t>Діяльнісний компонент:</w:t>
            </w:r>
          </w:p>
          <w:p w14:paraId="09D787CF" w14:textId="226663F2"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здобувачі освіти застосовують формули кількості теплоти для різних теплових процесів, ККД теплового двигуна; </w:t>
            </w:r>
          </w:p>
          <w:p w14:paraId="03112697" w14:textId="708FCD4D"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lastRenderedPageBreak/>
              <w:t xml:space="preserve">складають рівняння теплового балансу з урахуванням фазових перетворень (плавлення, кристалізації, пароутворення, конденсації) та </w:t>
            </w:r>
          </w:p>
          <w:p w14:paraId="22F9F0E3" w14:textId="57C3F10B"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теплоти згоряння палива; обґрунтовують самостійно </w:t>
            </w:r>
          </w:p>
          <w:p w14:paraId="6A6D7A0D" w14:textId="76190A88"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взаємозв’язки між природними об’єктами, явищами і процесами; визначають етапи дослідження </w:t>
            </w:r>
          </w:p>
          <w:p w14:paraId="7A7EF1F0" w14:textId="5FFBEF0F" w:rsidR="001571E4" w:rsidRPr="001571E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 xml:space="preserve">і аналізують його результати; формулюють висновки за результатами дослідження, презентують результати;  застосовують набуті знання з теми </w:t>
            </w:r>
          </w:p>
          <w:p w14:paraId="02E817AD" w14:textId="5F0EEC10" w:rsidR="001571E4" w:rsidRDefault="001571E4" w:rsidP="001571E4">
            <w:pPr>
              <w:spacing w:line="276" w:lineRule="auto"/>
              <w:rPr>
                <w:lang w:val="uk-UA"/>
              </w:rPr>
            </w:pPr>
            <w:r w:rsidRPr="001571E4">
              <w:rPr>
                <w:rFonts w:ascii="Times New Roman" w:hAnsi="Times New Roman" w:cs="Times New Roman"/>
                <w:sz w:val="24"/>
                <w:szCs w:val="24"/>
                <w:lang w:val="uk-UA"/>
              </w:rPr>
              <w:t>у процесі розв’язання задач та для безпечної життєдіяльності.</w:t>
            </w:r>
            <w:r w:rsidRPr="001571E4">
              <w:rPr>
                <w:lang w:val="uk-UA"/>
              </w:rPr>
              <w:t xml:space="preserve"> </w:t>
            </w:r>
          </w:p>
          <w:p w14:paraId="7E21F04E" w14:textId="77777777" w:rsidR="001571E4" w:rsidRDefault="001571E4" w:rsidP="001571E4">
            <w:pPr>
              <w:spacing w:line="276" w:lineRule="auto"/>
              <w:rPr>
                <w:lang w:val="uk-UA"/>
              </w:rPr>
            </w:pPr>
          </w:p>
          <w:p w14:paraId="5CFA01E0" w14:textId="1CE0FBA0" w:rsidR="001571E4" w:rsidRPr="001571E4" w:rsidRDefault="001571E4" w:rsidP="001571E4">
            <w:pPr>
              <w:spacing w:line="276" w:lineRule="auto"/>
              <w:rPr>
                <w:rFonts w:ascii="Times New Roman" w:hAnsi="Times New Roman" w:cs="Times New Roman"/>
                <w:b/>
                <w:bCs/>
                <w:i/>
                <w:iCs/>
                <w:sz w:val="24"/>
                <w:szCs w:val="24"/>
                <w:lang w:val="uk-UA"/>
              </w:rPr>
            </w:pPr>
            <w:r w:rsidRPr="001571E4">
              <w:rPr>
                <w:rFonts w:ascii="Times New Roman" w:hAnsi="Times New Roman" w:cs="Times New Roman"/>
                <w:b/>
                <w:bCs/>
                <w:i/>
                <w:iCs/>
                <w:sz w:val="24"/>
                <w:szCs w:val="24"/>
                <w:lang w:val="uk-UA"/>
              </w:rPr>
              <w:t xml:space="preserve">Ціннісний компонент: </w:t>
            </w:r>
          </w:p>
          <w:p w14:paraId="238224F3" w14:textId="4DBFAE97" w:rsidR="007E2844" w:rsidRDefault="001571E4" w:rsidP="001571E4">
            <w:pPr>
              <w:spacing w:line="276" w:lineRule="auto"/>
              <w:rPr>
                <w:rFonts w:ascii="Times New Roman" w:hAnsi="Times New Roman" w:cs="Times New Roman"/>
                <w:sz w:val="24"/>
                <w:szCs w:val="24"/>
                <w:lang w:val="uk-UA"/>
              </w:rPr>
            </w:pPr>
            <w:r w:rsidRPr="001571E4">
              <w:rPr>
                <w:rFonts w:ascii="Times New Roman" w:hAnsi="Times New Roman" w:cs="Times New Roman"/>
                <w:sz w:val="24"/>
                <w:szCs w:val="24"/>
                <w:lang w:val="uk-UA"/>
              </w:rPr>
              <w:t>здобувачі освіти усвідомлюють важливість знання закону збереження та перетворення енергії для безпечного та ефективного практичного використання теплових двигунів.</w:t>
            </w:r>
          </w:p>
          <w:p w14:paraId="14A7DCFE" w14:textId="63F75B9B" w:rsidR="001571E4" w:rsidRPr="00D67B7C" w:rsidRDefault="001571E4" w:rsidP="001571E4">
            <w:pPr>
              <w:spacing w:line="276" w:lineRule="auto"/>
              <w:rPr>
                <w:rFonts w:ascii="Times New Roman" w:hAnsi="Times New Roman" w:cs="Times New Roman"/>
                <w:sz w:val="24"/>
                <w:szCs w:val="24"/>
                <w:lang w:val="uk-UA"/>
              </w:rPr>
            </w:pPr>
          </w:p>
        </w:tc>
      </w:tr>
      <w:tr w:rsidR="009A2666" w14:paraId="748AF41C" w14:textId="77777777" w:rsidTr="00306315">
        <w:tc>
          <w:tcPr>
            <w:tcW w:w="851" w:type="dxa"/>
          </w:tcPr>
          <w:p w14:paraId="1201E77A" w14:textId="422BFD63" w:rsidR="009A2666" w:rsidRDefault="007D264E"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252" w:type="dxa"/>
          </w:tcPr>
          <w:p w14:paraId="6E19EF2F" w14:textId="3BBDDA1A" w:rsidR="009A2666" w:rsidRPr="00EF0699" w:rsidRDefault="00A534DE" w:rsidP="00A534DE">
            <w:pPr>
              <w:spacing w:line="276" w:lineRule="auto"/>
              <w:rPr>
                <w:rFonts w:ascii="Times New Roman" w:hAnsi="Times New Roman" w:cs="Times New Roman"/>
                <w:sz w:val="24"/>
                <w:szCs w:val="24"/>
              </w:rPr>
            </w:pPr>
            <w:r w:rsidRPr="00A534DE">
              <w:rPr>
                <w:rFonts w:ascii="Times New Roman" w:hAnsi="Times New Roman" w:cs="Times New Roman"/>
                <w:sz w:val="24"/>
                <w:szCs w:val="24"/>
              </w:rPr>
              <w:t xml:space="preserve">Температура. Внутрішня енергія. </w:t>
            </w:r>
          </w:p>
        </w:tc>
        <w:tc>
          <w:tcPr>
            <w:tcW w:w="4394" w:type="dxa"/>
            <w:vMerge/>
          </w:tcPr>
          <w:p w14:paraId="73F9E34B" w14:textId="4A6A163A" w:rsidR="009A2666" w:rsidRPr="00533E2F" w:rsidRDefault="009A2666" w:rsidP="00B75045">
            <w:pPr>
              <w:spacing w:line="276" w:lineRule="auto"/>
              <w:rPr>
                <w:rFonts w:ascii="Times New Roman" w:hAnsi="Times New Roman" w:cs="Times New Roman"/>
                <w:i/>
                <w:iCs/>
                <w:sz w:val="24"/>
                <w:szCs w:val="24"/>
                <w:lang w:val="uk-UA"/>
              </w:rPr>
            </w:pPr>
          </w:p>
        </w:tc>
        <w:tc>
          <w:tcPr>
            <w:tcW w:w="5670" w:type="dxa"/>
            <w:vMerge/>
          </w:tcPr>
          <w:p w14:paraId="5491B2F3" w14:textId="7AAD56D0" w:rsidR="009A2666" w:rsidRPr="00D67B7C" w:rsidRDefault="009A2666" w:rsidP="007E2844">
            <w:pPr>
              <w:spacing w:line="276" w:lineRule="auto"/>
              <w:rPr>
                <w:rFonts w:ascii="Times New Roman" w:hAnsi="Times New Roman" w:cs="Times New Roman"/>
                <w:sz w:val="24"/>
                <w:szCs w:val="24"/>
                <w:lang w:val="uk-UA"/>
              </w:rPr>
            </w:pPr>
          </w:p>
        </w:tc>
      </w:tr>
      <w:tr w:rsidR="009A2666" w14:paraId="758498EB" w14:textId="77777777" w:rsidTr="00306315">
        <w:tc>
          <w:tcPr>
            <w:tcW w:w="851" w:type="dxa"/>
          </w:tcPr>
          <w:p w14:paraId="2F4FF2AC" w14:textId="1BC39FE6" w:rsidR="009A2666" w:rsidRDefault="007B64E3"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252" w:type="dxa"/>
          </w:tcPr>
          <w:p w14:paraId="291D8B9A" w14:textId="3B977059" w:rsidR="009A2666" w:rsidRPr="00090E6E" w:rsidRDefault="007D264E" w:rsidP="007D264E">
            <w:pPr>
              <w:spacing w:line="276" w:lineRule="auto"/>
              <w:rPr>
                <w:rFonts w:ascii="Times New Roman" w:hAnsi="Times New Roman" w:cs="Times New Roman"/>
                <w:sz w:val="24"/>
                <w:szCs w:val="24"/>
                <w:lang w:val="uk-UA"/>
              </w:rPr>
            </w:pPr>
            <w:r w:rsidRPr="007D264E">
              <w:rPr>
                <w:rFonts w:ascii="Times New Roman" w:hAnsi="Times New Roman" w:cs="Times New Roman"/>
                <w:sz w:val="24"/>
                <w:szCs w:val="24"/>
                <w:lang w:val="uk-UA"/>
              </w:rPr>
              <w:t xml:space="preserve">Теплообмін, його види. </w:t>
            </w:r>
          </w:p>
        </w:tc>
        <w:tc>
          <w:tcPr>
            <w:tcW w:w="4394" w:type="dxa"/>
            <w:vMerge/>
          </w:tcPr>
          <w:p w14:paraId="6D814D20" w14:textId="77777777" w:rsidR="009A2666" w:rsidRPr="00533E2F" w:rsidRDefault="009A2666" w:rsidP="00B75045">
            <w:pPr>
              <w:spacing w:line="276" w:lineRule="auto"/>
              <w:rPr>
                <w:rFonts w:ascii="Times New Roman" w:hAnsi="Times New Roman" w:cs="Times New Roman"/>
                <w:i/>
                <w:iCs/>
                <w:sz w:val="24"/>
                <w:szCs w:val="24"/>
                <w:lang w:val="uk-UA"/>
              </w:rPr>
            </w:pPr>
          </w:p>
        </w:tc>
        <w:tc>
          <w:tcPr>
            <w:tcW w:w="5670" w:type="dxa"/>
            <w:vMerge/>
          </w:tcPr>
          <w:p w14:paraId="1478B356" w14:textId="350A366D" w:rsidR="009A2666" w:rsidRPr="00D67B7C" w:rsidRDefault="009A2666" w:rsidP="007E2844">
            <w:pPr>
              <w:spacing w:line="276" w:lineRule="auto"/>
              <w:rPr>
                <w:rFonts w:ascii="Times New Roman" w:hAnsi="Times New Roman" w:cs="Times New Roman"/>
                <w:sz w:val="24"/>
                <w:szCs w:val="24"/>
                <w:lang w:val="uk-UA"/>
              </w:rPr>
            </w:pPr>
          </w:p>
        </w:tc>
      </w:tr>
      <w:tr w:rsidR="009A2666" w:rsidRPr="005131B3" w14:paraId="1901902B" w14:textId="77777777" w:rsidTr="00306315">
        <w:tc>
          <w:tcPr>
            <w:tcW w:w="851" w:type="dxa"/>
          </w:tcPr>
          <w:p w14:paraId="5E51C4BF" w14:textId="7CFEE024" w:rsidR="009A2666" w:rsidRDefault="00236E25"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252" w:type="dxa"/>
          </w:tcPr>
          <w:p w14:paraId="575D0505" w14:textId="097A41F2" w:rsidR="007D264E" w:rsidRPr="007D264E" w:rsidRDefault="007D264E" w:rsidP="007D264E">
            <w:pPr>
              <w:spacing w:line="276" w:lineRule="auto"/>
              <w:rPr>
                <w:rFonts w:ascii="Times New Roman" w:hAnsi="Times New Roman" w:cs="Times New Roman"/>
                <w:sz w:val="24"/>
                <w:szCs w:val="24"/>
                <w:lang w:val="uk-UA"/>
              </w:rPr>
            </w:pPr>
            <w:r w:rsidRPr="007D264E">
              <w:rPr>
                <w:rFonts w:ascii="Times New Roman" w:hAnsi="Times New Roman" w:cs="Times New Roman"/>
                <w:sz w:val="24"/>
                <w:szCs w:val="24"/>
                <w:lang w:val="uk-UA"/>
              </w:rPr>
              <w:t xml:space="preserve">Кількість </w:t>
            </w:r>
            <w:r>
              <w:rPr>
                <w:rFonts w:ascii="Times New Roman" w:hAnsi="Times New Roman" w:cs="Times New Roman"/>
                <w:sz w:val="24"/>
                <w:szCs w:val="24"/>
                <w:lang w:val="uk-UA"/>
              </w:rPr>
              <w:t>т</w:t>
            </w:r>
            <w:r w:rsidRPr="007D264E">
              <w:rPr>
                <w:rFonts w:ascii="Times New Roman" w:hAnsi="Times New Roman" w:cs="Times New Roman"/>
                <w:sz w:val="24"/>
                <w:szCs w:val="24"/>
                <w:lang w:val="uk-UA"/>
              </w:rPr>
              <w:t>еплоти</w:t>
            </w:r>
            <w:r>
              <w:rPr>
                <w:rFonts w:ascii="Times New Roman" w:hAnsi="Times New Roman" w:cs="Times New Roman"/>
                <w:sz w:val="24"/>
                <w:szCs w:val="24"/>
                <w:lang w:val="uk-UA"/>
              </w:rPr>
              <w:t xml:space="preserve">. </w:t>
            </w:r>
            <w:r w:rsidRPr="007D264E">
              <w:rPr>
                <w:rFonts w:ascii="Times New Roman" w:hAnsi="Times New Roman" w:cs="Times New Roman"/>
                <w:sz w:val="24"/>
                <w:szCs w:val="24"/>
                <w:lang w:val="uk-UA"/>
              </w:rPr>
              <w:t xml:space="preserve">Рівняння </w:t>
            </w:r>
          </w:p>
          <w:p w14:paraId="01F5C91A" w14:textId="0F689E8E" w:rsidR="009A2666" w:rsidRPr="00090E6E" w:rsidRDefault="007D264E" w:rsidP="007D264E">
            <w:pPr>
              <w:spacing w:line="276" w:lineRule="auto"/>
              <w:rPr>
                <w:rFonts w:ascii="Times New Roman" w:hAnsi="Times New Roman" w:cs="Times New Roman"/>
                <w:sz w:val="24"/>
                <w:szCs w:val="24"/>
                <w:lang w:val="uk-UA"/>
              </w:rPr>
            </w:pPr>
            <w:r w:rsidRPr="007D264E">
              <w:rPr>
                <w:rFonts w:ascii="Times New Roman" w:hAnsi="Times New Roman" w:cs="Times New Roman"/>
                <w:sz w:val="24"/>
                <w:szCs w:val="24"/>
                <w:lang w:val="uk-UA"/>
              </w:rPr>
              <w:t>теплового балансу.</w:t>
            </w:r>
            <w:r>
              <w:t xml:space="preserve"> </w:t>
            </w:r>
            <w:r w:rsidRPr="007D264E">
              <w:rPr>
                <w:rFonts w:ascii="Times New Roman" w:hAnsi="Times New Roman" w:cs="Times New Roman"/>
                <w:sz w:val="24"/>
                <w:szCs w:val="24"/>
                <w:lang w:val="uk-UA"/>
              </w:rPr>
              <w:t>Закон збереження та перетворення енергії.</w:t>
            </w:r>
          </w:p>
        </w:tc>
        <w:tc>
          <w:tcPr>
            <w:tcW w:w="4394" w:type="dxa"/>
            <w:vMerge/>
          </w:tcPr>
          <w:p w14:paraId="4D30ABA2" w14:textId="77777777" w:rsidR="009A2666" w:rsidRPr="00533E2F" w:rsidRDefault="009A2666" w:rsidP="00B75045">
            <w:pPr>
              <w:spacing w:line="276" w:lineRule="auto"/>
              <w:rPr>
                <w:rFonts w:ascii="Times New Roman" w:hAnsi="Times New Roman" w:cs="Times New Roman"/>
                <w:i/>
                <w:iCs/>
                <w:sz w:val="24"/>
                <w:szCs w:val="24"/>
                <w:lang w:val="uk-UA"/>
              </w:rPr>
            </w:pPr>
          </w:p>
        </w:tc>
        <w:tc>
          <w:tcPr>
            <w:tcW w:w="5670" w:type="dxa"/>
            <w:vMerge/>
          </w:tcPr>
          <w:p w14:paraId="5F3540BE" w14:textId="3A66A902" w:rsidR="009A2666" w:rsidRPr="00D67B7C" w:rsidRDefault="009A2666" w:rsidP="007E2844">
            <w:pPr>
              <w:spacing w:line="276" w:lineRule="auto"/>
              <w:rPr>
                <w:rFonts w:ascii="Times New Roman" w:hAnsi="Times New Roman" w:cs="Times New Roman"/>
                <w:sz w:val="24"/>
                <w:szCs w:val="24"/>
                <w:lang w:val="uk-UA"/>
              </w:rPr>
            </w:pPr>
          </w:p>
        </w:tc>
      </w:tr>
      <w:tr w:rsidR="009A2666" w14:paraId="7E1000C5" w14:textId="77777777" w:rsidTr="00306315">
        <w:tc>
          <w:tcPr>
            <w:tcW w:w="851" w:type="dxa"/>
          </w:tcPr>
          <w:p w14:paraId="63538D50" w14:textId="0923063C" w:rsidR="009A2666" w:rsidRDefault="003C7247"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252" w:type="dxa"/>
          </w:tcPr>
          <w:p w14:paraId="17612C9A" w14:textId="5CBAF8FE" w:rsidR="009A2666" w:rsidRPr="00090E6E" w:rsidRDefault="00236E25" w:rsidP="00533E2F">
            <w:pPr>
              <w:spacing w:line="276" w:lineRule="auto"/>
              <w:rPr>
                <w:rFonts w:ascii="Times New Roman" w:hAnsi="Times New Roman" w:cs="Times New Roman"/>
                <w:sz w:val="24"/>
                <w:szCs w:val="24"/>
                <w:lang w:val="uk-UA"/>
              </w:rPr>
            </w:pPr>
            <w:r w:rsidRPr="00236E25">
              <w:rPr>
                <w:rFonts w:ascii="Times New Roman" w:hAnsi="Times New Roman" w:cs="Times New Roman"/>
                <w:sz w:val="24"/>
                <w:szCs w:val="24"/>
                <w:lang w:val="uk-UA"/>
              </w:rPr>
              <w:t>Виконання лабораторних робіт №№3, 4</w:t>
            </w:r>
          </w:p>
        </w:tc>
        <w:tc>
          <w:tcPr>
            <w:tcW w:w="4394" w:type="dxa"/>
            <w:vMerge/>
          </w:tcPr>
          <w:p w14:paraId="05F8D110" w14:textId="77777777" w:rsidR="009A2666" w:rsidRPr="00533E2F" w:rsidRDefault="009A2666" w:rsidP="00B75045">
            <w:pPr>
              <w:spacing w:line="276" w:lineRule="auto"/>
              <w:rPr>
                <w:rFonts w:ascii="Times New Roman" w:hAnsi="Times New Roman" w:cs="Times New Roman"/>
                <w:i/>
                <w:iCs/>
                <w:sz w:val="24"/>
                <w:szCs w:val="24"/>
                <w:lang w:val="uk-UA"/>
              </w:rPr>
            </w:pPr>
          </w:p>
        </w:tc>
        <w:tc>
          <w:tcPr>
            <w:tcW w:w="5670" w:type="dxa"/>
            <w:vMerge/>
          </w:tcPr>
          <w:p w14:paraId="3579005F" w14:textId="0F51036E" w:rsidR="009A2666" w:rsidRPr="00D67B7C" w:rsidRDefault="009A2666" w:rsidP="007E2844">
            <w:pPr>
              <w:spacing w:line="276" w:lineRule="auto"/>
              <w:rPr>
                <w:rFonts w:ascii="Times New Roman" w:hAnsi="Times New Roman" w:cs="Times New Roman"/>
                <w:sz w:val="24"/>
                <w:szCs w:val="24"/>
                <w:lang w:val="uk-UA"/>
              </w:rPr>
            </w:pPr>
          </w:p>
        </w:tc>
      </w:tr>
      <w:tr w:rsidR="00236E25" w14:paraId="5028B782" w14:textId="77777777" w:rsidTr="00236E25">
        <w:trPr>
          <w:trHeight w:val="741"/>
        </w:trPr>
        <w:tc>
          <w:tcPr>
            <w:tcW w:w="851" w:type="dxa"/>
          </w:tcPr>
          <w:p w14:paraId="6F20C57D" w14:textId="2E0C0D4F" w:rsidR="00236E25" w:rsidRDefault="00236E25" w:rsidP="00533E2F">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52" w:type="dxa"/>
          </w:tcPr>
          <w:p w14:paraId="574550A8" w14:textId="711B5995" w:rsidR="00236E25" w:rsidRPr="00EF0699" w:rsidRDefault="00236E25" w:rsidP="00533E2F">
            <w:pPr>
              <w:spacing w:line="276" w:lineRule="auto"/>
              <w:rPr>
                <w:rFonts w:ascii="Times New Roman" w:hAnsi="Times New Roman" w:cs="Times New Roman"/>
                <w:sz w:val="24"/>
                <w:szCs w:val="24"/>
              </w:rPr>
            </w:pPr>
            <w:r w:rsidRPr="00236E25">
              <w:rPr>
                <w:rFonts w:ascii="Times New Roman" w:hAnsi="Times New Roman" w:cs="Times New Roman"/>
                <w:sz w:val="24"/>
                <w:szCs w:val="24"/>
              </w:rPr>
              <w:t>Тематичне оцінювання: контрольна робота.</w:t>
            </w:r>
          </w:p>
        </w:tc>
        <w:tc>
          <w:tcPr>
            <w:tcW w:w="4394" w:type="dxa"/>
            <w:vMerge/>
          </w:tcPr>
          <w:p w14:paraId="19342DCD" w14:textId="77777777" w:rsidR="00236E25" w:rsidRPr="00533E2F" w:rsidRDefault="00236E25" w:rsidP="00B75045">
            <w:pPr>
              <w:spacing w:line="276" w:lineRule="auto"/>
              <w:rPr>
                <w:rFonts w:ascii="Times New Roman" w:hAnsi="Times New Roman" w:cs="Times New Roman"/>
                <w:i/>
                <w:iCs/>
                <w:sz w:val="24"/>
                <w:szCs w:val="24"/>
                <w:lang w:val="uk-UA"/>
              </w:rPr>
            </w:pPr>
          </w:p>
        </w:tc>
        <w:tc>
          <w:tcPr>
            <w:tcW w:w="5670" w:type="dxa"/>
            <w:vMerge/>
          </w:tcPr>
          <w:p w14:paraId="01CDD31D" w14:textId="49ABB784" w:rsidR="00236E25" w:rsidRPr="00D67B7C" w:rsidRDefault="00236E25" w:rsidP="007E2844">
            <w:pPr>
              <w:spacing w:line="276" w:lineRule="auto"/>
              <w:rPr>
                <w:rFonts w:ascii="Times New Roman" w:hAnsi="Times New Roman" w:cs="Times New Roman"/>
                <w:sz w:val="24"/>
                <w:szCs w:val="24"/>
                <w:lang w:val="uk-UA"/>
              </w:rPr>
            </w:pPr>
          </w:p>
        </w:tc>
      </w:tr>
      <w:tr w:rsidR="009A2666" w14:paraId="31F47EA8" w14:textId="77777777" w:rsidTr="00306315">
        <w:tc>
          <w:tcPr>
            <w:tcW w:w="851" w:type="dxa"/>
          </w:tcPr>
          <w:p w14:paraId="0575E53C" w14:textId="77777777" w:rsidR="009A2666" w:rsidRDefault="009A2666" w:rsidP="00533E2F">
            <w:pPr>
              <w:spacing w:line="276" w:lineRule="auto"/>
              <w:rPr>
                <w:rFonts w:ascii="Times New Roman" w:hAnsi="Times New Roman" w:cs="Times New Roman"/>
                <w:sz w:val="28"/>
                <w:szCs w:val="28"/>
                <w:lang w:val="uk-UA"/>
              </w:rPr>
            </w:pPr>
          </w:p>
        </w:tc>
        <w:tc>
          <w:tcPr>
            <w:tcW w:w="4252" w:type="dxa"/>
          </w:tcPr>
          <w:p w14:paraId="16E7DF34" w14:textId="77777777" w:rsidR="009A2666" w:rsidRPr="00EF0699" w:rsidRDefault="009A2666" w:rsidP="00533E2F">
            <w:pPr>
              <w:spacing w:line="276" w:lineRule="auto"/>
              <w:rPr>
                <w:rFonts w:ascii="Times New Roman" w:hAnsi="Times New Roman" w:cs="Times New Roman"/>
                <w:sz w:val="24"/>
                <w:szCs w:val="24"/>
              </w:rPr>
            </w:pPr>
          </w:p>
        </w:tc>
        <w:tc>
          <w:tcPr>
            <w:tcW w:w="4394" w:type="dxa"/>
            <w:vMerge/>
          </w:tcPr>
          <w:p w14:paraId="586A8E67" w14:textId="77777777" w:rsidR="009A2666" w:rsidRPr="004B3493" w:rsidRDefault="009A2666" w:rsidP="00B75045">
            <w:pPr>
              <w:spacing w:line="276" w:lineRule="auto"/>
              <w:rPr>
                <w:rFonts w:ascii="Times New Roman" w:hAnsi="Times New Roman" w:cs="Times New Roman"/>
                <w:i/>
                <w:iCs/>
                <w:sz w:val="28"/>
                <w:szCs w:val="28"/>
                <w:lang w:val="uk-UA"/>
              </w:rPr>
            </w:pPr>
          </w:p>
        </w:tc>
        <w:tc>
          <w:tcPr>
            <w:tcW w:w="5670" w:type="dxa"/>
            <w:vMerge/>
          </w:tcPr>
          <w:p w14:paraId="0AE5EE52" w14:textId="6411E119" w:rsidR="009A2666" w:rsidRPr="00D67B7C" w:rsidRDefault="009A2666" w:rsidP="007E2844">
            <w:pPr>
              <w:spacing w:line="276" w:lineRule="auto"/>
              <w:rPr>
                <w:rFonts w:ascii="Times New Roman" w:hAnsi="Times New Roman" w:cs="Times New Roman"/>
                <w:sz w:val="24"/>
                <w:szCs w:val="24"/>
                <w:lang w:val="uk-UA"/>
              </w:rPr>
            </w:pPr>
          </w:p>
        </w:tc>
      </w:tr>
      <w:tr w:rsidR="007E2844" w14:paraId="59055C4D" w14:textId="77777777" w:rsidTr="00306315">
        <w:tc>
          <w:tcPr>
            <w:tcW w:w="5103" w:type="dxa"/>
            <w:gridSpan w:val="2"/>
          </w:tcPr>
          <w:p w14:paraId="7A8438DC" w14:textId="62EE459C" w:rsidR="007E2844" w:rsidRPr="00D95F79" w:rsidRDefault="007E2844" w:rsidP="00D95F79">
            <w:pPr>
              <w:spacing w:line="276" w:lineRule="auto"/>
              <w:rPr>
                <w:rFonts w:ascii="Times New Roman" w:hAnsi="Times New Roman" w:cs="Times New Roman"/>
                <w:sz w:val="24"/>
                <w:szCs w:val="24"/>
                <w:lang w:val="uk-UA"/>
              </w:rPr>
            </w:pPr>
            <w:r w:rsidRPr="00A2569B">
              <w:rPr>
                <w:rFonts w:ascii="Times New Roman" w:hAnsi="Times New Roman" w:cs="Times New Roman"/>
                <w:b/>
                <w:bCs/>
                <w:sz w:val="24"/>
                <w:szCs w:val="24"/>
                <w:lang w:val="uk-UA"/>
              </w:rPr>
              <w:t>Частина 2.</w:t>
            </w:r>
            <w:r w:rsidRPr="007417F7">
              <w:rPr>
                <w:rFonts w:ascii="Times New Roman" w:hAnsi="Times New Roman" w:cs="Times New Roman"/>
                <w:sz w:val="24"/>
                <w:szCs w:val="24"/>
                <w:lang w:val="uk-UA"/>
              </w:rPr>
              <w:t xml:space="preserve"> </w:t>
            </w:r>
          </w:p>
        </w:tc>
        <w:tc>
          <w:tcPr>
            <w:tcW w:w="4394" w:type="dxa"/>
            <w:vMerge/>
          </w:tcPr>
          <w:p w14:paraId="3D86463C" w14:textId="77777777" w:rsidR="007E2844" w:rsidRPr="00B75045" w:rsidRDefault="007E2844" w:rsidP="00B75045">
            <w:pPr>
              <w:spacing w:line="276" w:lineRule="auto"/>
              <w:rPr>
                <w:rFonts w:ascii="Times New Roman" w:hAnsi="Times New Roman" w:cs="Times New Roman"/>
                <w:sz w:val="24"/>
                <w:szCs w:val="24"/>
                <w:lang w:val="uk-UA"/>
              </w:rPr>
            </w:pPr>
          </w:p>
        </w:tc>
        <w:tc>
          <w:tcPr>
            <w:tcW w:w="5670" w:type="dxa"/>
            <w:vMerge/>
          </w:tcPr>
          <w:p w14:paraId="63413E71" w14:textId="42C3D6A9" w:rsidR="007E2844" w:rsidRPr="00D67B7C" w:rsidRDefault="007E2844" w:rsidP="007E2844">
            <w:pPr>
              <w:spacing w:line="276" w:lineRule="auto"/>
              <w:rPr>
                <w:rFonts w:ascii="Times New Roman" w:hAnsi="Times New Roman" w:cs="Times New Roman"/>
                <w:sz w:val="24"/>
                <w:szCs w:val="24"/>
                <w:lang w:val="uk-UA"/>
              </w:rPr>
            </w:pPr>
          </w:p>
        </w:tc>
      </w:tr>
      <w:tr w:rsidR="009A2666" w14:paraId="41CC895F" w14:textId="77777777" w:rsidTr="00306315">
        <w:tc>
          <w:tcPr>
            <w:tcW w:w="851" w:type="dxa"/>
          </w:tcPr>
          <w:p w14:paraId="7158CEAB" w14:textId="2BFBDB9A" w:rsidR="009A2666" w:rsidRPr="00EF0699" w:rsidRDefault="003646EE" w:rsidP="00533E2F">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4252" w:type="dxa"/>
          </w:tcPr>
          <w:p w14:paraId="541CB924"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Агрегатні стани речовини, фазові </w:t>
            </w:r>
          </w:p>
          <w:p w14:paraId="6CF76D05" w14:textId="77777777" w:rsidR="00A534DE" w:rsidRPr="00A534DE" w:rsidRDefault="00A534DE" w:rsidP="00A534DE">
            <w:pPr>
              <w:spacing w:line="276" w:lineRule="auto"/>
              <w:rPr>
                <w:rFonts w:ascii="Times New Roman" w:hAnsi="Times New Roman" w:cs="Times New Roman"/>
                <w:sz w:val="24"/>
                <w:szCs w:val="24"/>
                <w:lang w:val="uk-UA"/>
              </w:rPr>
            </w:pPr>
            <w:r w:rsidRPr="00A534DE">
              <w:rPr>
                <w:rFonts w:ascii="Times New Roman" w:hAnsi="Times New Roman" w:cs="Times New Roman"/>
                <w:sz w:val="24"/>
                <w:szCs w:val="24"/>
                <w:lang w:val="uk-UA"/>
              </w:rPr>
              <w:t xml:space="preserve">перетворення. </w:t>
            </w:r>
          </w:p>
          <w:p w14:paraId="76FD6922" w14:textId="52167124" w:rsidR="009A2666" w:rsidRPr="00EF0699" w:rsidRDefault="003646EE" w:rsidP="00A534DE">
            <w:pPr>
              <w:spacing w:line="276" w:lineRule="auto"/>
              <w:rPr>
                <w:rFonts w:ascii="Times New Roman" w:hAnsi="Times New Roman" w:cs="Times New Roman"/>
                <w:sz w:val="24"/>
                <w:szCs w:val="24"/>
                <w:lang w:val="uk-UA"/>
              </w:rPr>
            </w:pPr>
            <w:r w:rsidRPr="003646EE">
              <w:rPr>
                <w:rFonts w:ascii="Times New Roman" w:hAnsi="Times New Roman" w:cs="Times New Roman"/>
                <w:sz w:val="24"/>
                <w:szCs w:val="24"/>
                <w:lang w:val="uk-UA"/>
              </w:rPr>
              <w:t>Виконання лабораторн</w:t>
            </w:r>
            <w:r>
              <w:rPr>
                <w:rFonts w:ascii="Times New Roman" w:hAnsi="Times New Roman" w:cs="Times New Roman"/>
                <w:sz w:val="24"/>
                <w:szCs w:val="24"/>
                <w:lang w:val="uk-UA"/>
              </w:rPr>
              <w:t>ої</w:t>
            </w:r>
            <w:r w:rsidRPr="003646EE">
              <w:rPr>
                <w:rFonts w:ascii="Times New Roman" w:hAnsi="Times New Roman" w:cs="Times New Roman"/>
                <w:sz w:val="24"/>
                <w:szCs w:val="24"/>
                <w:lang w:val="uk-UA"/>
              </w:rPr>
              <w:t xml:space="preserve"> роб</w:t>
            </w:r>
            <w:r>
              <w:rPr>
                <w:rFonts w:ascii="Times New Roman" w:hAnsi="Times New Roman" w:cs="Times New Roman"/>
                <w:sz w:val="24"/>
                <w:szCs w:val="24"/>
                <w:lang w:val="uk-UA"/>
              </w:rPr>
              <w:t>о</w:t>
            </w:r>
            <w:r w:rsidRPr="003646EE">
              <w:rPr>
                <w:rFonts w:ascii="Times New Roman" w:hAnsi="Times New Roman" w:cs="Times New Roman"/>
                <w:sz w:val="24"/>
                <w:szCs w:val="24"/>
                <w:lang w:val="uk-UA"/>
              </w:rPr>
              <w:t>т</w:t>
            </w:r>
            <w:r>
              <w:rPr>
                <w:rFonts w:ascii="Times New Roman" w:hAnsi="Times New Roman" w:cs="Times New Roman"/>
                <w:sz w:val="24"/>
                <w:szCs w:val="24"/>
                <w:lang w:val="uk-UA"/>
              </w:rPr>
              <w:t>и</w:t>
            </w:r>
            <w:r w:rsidRPr="003646EE">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p>
        </w:tc>
        <w:tc>
          <w:tcPr>
            <w:tcW w:w="4394" w:type="dxa"/>
            <w:vMerge/>
          </w:tcPr>
          <w:p w14:paraId="72B736A8" w14:textId="36AEDB12" w:rsidR="009A2666" w:rsidRPr="00EF0699" w:rsidRDefault="009A2666" w:rsidP="00B75045">
            <w:pPr>
              <w:spacing w:line="276" w:lineRule="auto"/>
              <w:rPr>
                <w:rFonts w:ascii="Times New Roman" w:hAnsi="Times New Roman" w:cs="Times New Roman"/>
                <w:sz w:val="24"/>
                <w:szCs w:val="24"/>
                <w:lang w:val="uk-UA"/>
              </w:rPr>
            </w:pPr>
          </w:p>
        </w:tc>
        <w:tc>
          <w:tcPr>
            <w:tcW w:w="5670" w:type="dxa"/>
            <w:vMerge/>
          </w:tcPr>
          <w:p w14:paraId="79B8CE3A" w14:textId="21DC5B92" w:rsidR="009A2666" w:rsidRPr="00D67B7C" w:rsidRDefault="009A2666" w:rsidP="007E2844">
            <w:pPr>
              <w:spacing w:line="276" w:lineRule="auto"/>
              <w:rPr>
                <w:rFonts w:ascii="Times New Roman" w:hAnsi="Times New Roman" w:cs="Times New Roman"/>
                <w:sz w:val="24"/>
                <w:szCs w:val="24"/>
                <w:lang w:val="uk-UA"/>
              </w:rPr>
            </w:pPr>
          </w:p>
        </w:tc>
      </w:tr>
      <w:tr w:rsidR="009A2666" w14:paraId="02E157E4" w14:textId="77777777" w:rsidTr="00306315">
        <w:tc>
          <w:tcPr>
            <w:tcW w:w="851" w:type="dxa"/>
          </w:tcPr>
          <w:p w14:paraId="1E08AC3D" w14:textId="7A274701" w:rsidR="009A2666" w:rsidRPr="00EF0699" w:rsidRDefault="003646EE" w:rsidP="00533E2F">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4252" w:type="dxa"/>
          </w:tcPr>
          <w:p w14:paraId="24BE2439" w14:textId="77777777" w:rsidR="006F232D" w:rsidRPr="006F232D" w:rsidRDefault="006F232D" w:rsidP="006F232D">
            <w:pPr>
              <w:spacing w:line="276" w:lineRule="auto"/>
              <w:rPr>
                <w:rFonts w:ascii="Times New Roman" w:hAnsi="Times New Roman" w:cs="Times New Roman"/>
                <w:sz w:val="24"/>
                <w:szCs w:val="24"/>
                <w:lang w:val="uk-UA"/>
              </w:rPr>
            </w:pPr>
            <w:r w:rsidRPr="006F232D">
              <w:rPr>
                <w:rFonts w:ascii="Times New Roman" w:hAnsi="Times New Roman" w:cs="Times New Roman"/>
                <w:sz w:val="24"/>
                <w:szCs w:val="24"/>
                <w:lang w:val="uk-UA"/>
              </w:rPr>
              <w:t xml:space="preserve">Теплові двигуни. Екологічні проблеми </w:t>
            </w:r>
          </w:p>
          <w:p w14:paraId="4DC46C10" w14:textId="2D80739A" w:rsidR="009A2666" w:rsidRPr="00EF0699" w:rsidRDefault="006F232D" w:rsidP="006F232D">
            <w:pPr>
              <w:spacing w:line="276" w:lineRule="auto"/>
              <w:rPr>
                <w:rFonts w:ascii="Times New Roman" w:hAnsi="Times New Roman" w:cs="Times New Roman"/>
                <w:sz w:val="24"/>
                <w:szCs w:val="24"/>
                <w:lang w:val="uk-UA"/>
              </w:rPr>
            </w:pPr>
            <w:r w:rsidRPr="006F232D">
              <w:rPr>
                <w:rFonts w:ascii="Times New Roman" w:hAnsi="Times New Roman" w:cs="Times New Roman"/>
                <w:sz w:val="24"/>
                <w:szCs w:val="24"/>
                <w:lang w:val="uk-UA"/>
              </w:rPr>
              <w:t>застосування теплових двигунів.</w:t>
            </w:r>
          </w:p>
        </w:tc>
        <w:tc>
          <w:tcPr>
            <w:tcW w:w="4394" w:type="dxa"/>
            <w:vMerge/>
          </w:tcPr>
          <w:p w14:paraId="03727BBB" w14:textId="77777777" w:rsidR="009A2666" w:rsidRPr="00EF0699" w:rsidRDefault="009A2666" w:rsidP="00533E2F">
            <w:pPr>
              <w:spacing w:line="276" w:lineRule="auto"/>
              <w:rPr>
                <w:rFonts w:ascii="Times New Roman" w:hAnsi="Times New Roman" w:cs="Times New Roman"/>
                <w:sz w:val="24"/>
                <w:szCs w:val="24"/>
                <w:lang w:val="uk-UA"/>
              </w:rPr>
            </w:pPr>
          </w:p>
        </w:tc>
        <w:tc>
          <w:tcPr>
            <w:tcW w:w="5670" w:type="dxa"/>
            <w:vMerge/>
          </w:tcPr>
          <w:p w14:paraId="5A016736" w14:textId="5C7FFA4E" w:rsidR="009A2666" w:rsidRPr="00D67B7C" w:rsidRDefault="009A2666" w:rsidP="007E2844">
            <w:pPr>
              <w:spacing w:line="276" w:lineRule="auto"/>
              <w:rPr>
                <w:rFonts w:ascii="Times New Roman" w:hAnsi="Times New Roman" w:cs="Times New Roman"/>
                <w:sz w:val="24"/>
                <w:szCs w:val="24"/>
                <w:lang w:val="uk-UA"/>
              </w:rPr>
            </w:pPr>
          </w:p>
        </w:tc>
      </w:tr>
      <w:tr w:rsidR="009A2666" w14:paraId="2237DCB0" w14:textId="77777777" w:rsidTr="00306315">
        <w:tc>
          <w:tcPr>
            <w:tcW w:w="851" w:type="dxa"/>
          </w:tcPr>
          <w:p w14:paraId="30339062" w14:textId="312E9B99" w:rsidR="009A2666" w:rsidRPr="00EF0699" w:rsidRDefault="003C7247" w:rsidP="00533E2F">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52" w:type="dxa"/>
          </w:tcPr>
          <w:p w14:paraId="5E4207E6" w14:textId="77777777" w:rsidR="006F232D" w:rsidRPr="006F232D" w:rsidRDefault="006F232D" w:rsidP="006F232D">
            <w:pPr>
              <w:spacing w:line="276" w:lineRule="auto"/>
              <w:rPr>
                <w:rFonts w:ascii="Times New Roman" w:hAnsi="Times New Roman" w:cs="Times New Roman"/>
                <w:sz w:val="24"/>
                <w:szCs w:val="24"/>
                <w:lang w:val="uk-UA"/>
              </w:rPr>
            </w:pPr>
            <w:r w:rsidRPr="006F232D">
              <w:rPr>
                <w:rFonts w:ascii="Times New Roman" w:hAnsi="Times New Roman" w:cs="Times New Roman"/>
                <w:sz w:val="24"/>
                <w:szCs w:val="24"/>
                <w:lang w:val="uk-UA"/>
              </w:rPr>
              <w:t xml:space="preserve">Фізичні основи бережливого </w:t>
            </w:r>
          </w:p>
          <w:p w14:paraId="4536CB5B" w14:textId="2635DE0B" w:rsidR="009A2666" w:rsidRPr="00EF0699" w:rsidRDefault="006F232D" w:rsidP="006F232D">
            <w:pPr>
              <w:spacing w:line="276" w:lineRule="auto"/>
              <w:rPr>
                <w:rFonts w:ascii="Times New Roman" w:hAnsi="Times New Roman" w:cs="Times New Roman"/>
                <w:sz w:val="24"/>
                <w:szCs w:val="24"/>
                <w:lang w:val="uk-UA"/>
              </w:rPr>
            </w:pPr>
            <w:r w:rsidRPr="006F232D">
              <w:rPr>
                <w:rFonts w:ascii="Times New Roman" w:hAnsi="Times New Roman" w:cs="Times New Roman"/>
                <w:sz w:val="24"/>
                <w:szCs w:val="24"/>
                <w:lang w:val="uk-UA"/>
              </w:rPr>
              <w:t xml:space="preserve">природокористування та збереження енергії.  </w:t>
            </w:r>
          </w:p>
        </w:tc>
        <w:tc>
          <w:tcPr>
            <w:tcW w:w="4394" w:type="dxa"/>
            <w:vMerge/>
          </w:tcPr>
          <w:p w14:paraId="62242E09" w14:textId="77777777" w:rsidR="009A2666" w:rsidRPr="00EF0699" w:rsidRDefault="009A2666" w:rsidP="00533E2F">
            <w:pPr>
              <w:spacing w:line="276" w:lineRule="auto"/>
              <w:rPr>
                <w:rFonts w:ascii="Times New Roman" w:hAnsi="Times New Roman" w:cs="Times New Roman"/>
                <w:sz w:val="24"/>
                <w:szCs w:val="24"/>
                <w:lang w:val="uk-UA"/>
              </w:rPr>
            </w:pPr>
          </w:p>
        </w:tc>
        <w:tc>
          <w:tcPr>
            <w:tcW w:w="5670" w:type="dxa"/>
            <w:vMerge/>
          </w:tcPr>
          <w:p w14:paraId="2106F027" w14:textId="3B35E7E7" w:rsidR="009A2666" w:rsidRPr="00D67B7C" w:rsidRDefault="009A2666" w:rsidP="007E2844">
            <w:pPr>
              <w:spacing w:line="276" w:lineRule="auto"/>
              <w:rPr>
                <w:rFonts w:ascii="Times New Roman" w:hAnsi="Times New Roman" w:cs="Times New Roman"/>
                <w:sz w:val="24"/>
                <w:szCs w:val="24"/>
                <w:lang w:val="uk-UA"/>
              </w:rPr>
            </w:pPr>
          </w:p>
        </w:tc>
      </w:tr>
      <w:tr w:rsidR="009A2666" w14:paraId="4925361D" w14:textId="77777777" w:rsidTr="00306315">
        <w:tc>
          <w:tcPr>
            <w:tcW w:w="851" w:type="dxa"/>
          </w:tcPr>
          <w:p w14:paraId="68EB6007" w14:textId="7FDD9286" w:rsidR="009A2666" w:rsidRPr="00EF0699" w:rsidRDefault="003568A7" w:rsidP="00533E2F">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52" w:type="dxa"/>
          </w:tcPr>
          <w:p w14:paraId="28CFDC0A" w14:textId="7FE21960" w:rsidR="009A2666" w:rsidRPr="00EF0699" w:rsidRDefault="003568A7" w:rsidP="00533E2F">
            <w:pPr>
              <w:spacing w:line="276" w:lineRule="auto"/>
              <w:rPr>
                <w:rFonts w:ascii="Times New Roman" w:hAnsi="Times New Roman" w:cs="Times New Roman"/>
                <w:sz w:val="24"/>
                <w:szCs w:val="24"/>
                <w:lang w:val="uk-UA"/>
              </w:rPr>
            </w:pPr>
            <w:r w:rsidRPr="003568A7">
              <w:rPr>
                <w:rFonts w:ascii="Times New Roman" w:hAnsi="Times New Roman" w:cs="Times New Roman"/>
                <w:sz w:val="24"/>
                <w:szCs w:val="24"/>
                <w:lang w:val="uk-UA"/>
              </w:rPr>
              <w:t>Тематичне оцінювання: контрольна робота.</w:t>
            </w:r>
          </w:p>
        </w:tc>
        <w:tc>
          <w:tcPr>
            <w:tcW w:w="4394" w:type="dxa"/>
            <w:vMerge/>
          </w:tcPr>
          <w:p w14:paraId="493929E6" w14:textId="77777777" w:rsidR="009A2666" w:rsidRPr="00EF0699" w:rsidRDefault="009A2666" w:rsidP="00533E2F">
            <w:pPr>
              <w:spacing w:line="276" w:lineRule="auto"/>
              <w:rPr>
                <w:rFonts w:ascii="Times New Roman" w:hAnsi="Times New Roman" w:cs="Times New Roman"/>
                <w:sz w:val="24"/>
                <w:szCs w:val="24"/>
                <w:lang w:val="uk-UA"/>
              </w:rPr>
            </w:pPr>
          </w:p>
        </w:tc>
        <w:tc>
          <w:tcPr>
            <w:tcW w:w="5670" w:type="dxa"/>
            <w:vMerge/>
          </w:tcPr>
          <w:p w14:paraId="31093439" w14:textId="2AC9AD6F" w:rsidR="009A2666" w:rsidRPr="00D67B7C" w:rsidRDefault="009A2666" w:rsidP="007E2844">
            <w:pPr>
              <w:spacing w:line="276" w:lineRule="auto"/>
              <w:rPr>
                <w:rFonts w:ascii="Times New Roman" w:hAnsi="Times New Roman" w:cs="Times New Roman"/>
                <w:sz w:val="24"/>
                <w:szCs w:val="24"/>
                <w:lang w:val="uk-UA"/>
              </w:rPr>
            </w:pPr>
          </w:p>
        </w:tc>
      </w:tr>
      <w:tr w:rsidR="003568A7" w14:paraId="6C6CB96D" w14:textId="77777777" w:rsidTr="004B583F">
        <w:trPr>
          <w:trHeight w:val="645"/>
        </w:trPr>
        <w:tc>
          <w:tcPr>
            <w:tcW w:w="851" w:type="dxa"/>
          </w:tcPr>
          <w:p w14:paraId="4C5728BF" w14:textId="77777777" w:rsidR="003568A7" w:rsidRPr="00EF0699" w:rsidRDefault="003568A7" w:rsidP="00533E2F">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p>
          <w:p w14:paraId="6C5229CE" w14:textId="3952BC19" w:rsidR="003568A7" w:rsidRPr="00EF0699" w:rsidRDefault="003568A7" w:rsidP="00533E2F">
            <w:pPr>
              <w:spacing w:line="276" w:lineRule="auto"/>
              <w:rPr>
                <w:rFonts w:ascii="Times New Roman" w:hAnsi="Times New Roman" w:cs="Times New Roman"/>
                <w:sz w:val="24"/>
                <w:szCs w:val="24"/>
                <w:lang w:val="uk-UA"/>
              </w:rPr>
            </w:pPr>
          </w:p>
        </w:tc>
        <w:tc>
          <w:tcPr>
            <w:tcW w:w="4252" w:type="dxa"/>
          </w:tcPr>
          <w:p w14:paraId="271AB235" w14:textId="3633D415" w:rsidR="003568A7" w:rsidRPr="003568A7" w:rsidRDefault="003568A7" w:rsidP="003646EE">
            <w:pPr>
              <w:spacing w:line="276" w:lineRule="auto"/>
              <w:rPr>
                <w:rFonts w:ascii="Times New Roman" w:hAnsi="Times New Roman" w:cs="Times New Roman"/>
                <w:sz w:val="24"/>
                <w:szCs w:val="24"/>
                <w:lang w:val="uk-UA"/>
              </w:rPr>
            </w:pPr>
            <w:r w:rsidRPr="003568A7">
              <w:rPr>
                <w:rFonts w:ascii="Times New Roman" w:hAnsi="Times New Roman" w:cs="Times New Roman"/>
                <w:sz w:val="24"/>
                <w:szCs w:val="24"/>
                <w:lang w:val="uk-UA"/>
              </w:rPr>
              <w:t>Презентація проєктів.</w:t>
            </w:r>
          </w:p>
        </w:tc>
        <w:tc>
          <w:tcPr>
            <w:tcW w:w="4394" w:type="dxa"/>
            <w:vMerge/>
          </w:tcPr>
          <w:p w14:paraId="46336429" w14:textId="77777777" w:rsidR="003568A7" w:rsidRPr="00EF0699" w:rsidRDefault="003568A7" w:rsidP="00533E2F">
            <w:pPr>
              <w:spacing w:line="276" w:lineRule="auto"/>
              <w:rPr>
                <w:rFonts w:ascii="Times New Roman" w:hAnsi="Times New Roman" w:cs="Times New Roman"/>
                <w:sz w:val="24"/>
                <w:szCs w:val="24"/>
                <w:lang w:val="uk-UA"/>
              </w:rPr>
            </w:pPr>
          </w:p>
        </w:tc>
        <w:tc>
          <w:tcPr>
            <w:tcW w:w="5670" w:type="dxa"/>
            <w:vMerge/>
          </w:tcPr>
          <w:p w14:paraId="3C96489E" w14:textId="1EB631E3" w:rsidR="003568A7" w:rsidRPr="00D67B7C" w:rsidRDefault="003568A7" w:rsidP="007E2844">
            <w:pPr>
              <w:spacing w:line="276" w:lineRule="auto"/>
              <w:rPr>
                <w:rFonts w:ascii="Times New Roman" w:hAnsi="Times New Roman" w:cs="Times New Roman"/>
                <w:sz w:val="24"/>
                <w:szCs w:val="24"/>
                <w:lang w:val="uk-UA"/>
              </w:rPr>
            </w:pPr>
          </w:p>
        </w:tc>
      </w:tr>
      <w:tr w:rsidR="009A2666" w14:paraId="2D8667FD" w14:textId="77777777" w:rsidTr="00306315">
        <w:tc>
          <w:tcPr>
            <w:tcW w:w="851" w:type="dxa"/>
          </w:tcPr>
          <w:p w14:paraId="69D4555A" w14:textId="77777777" w:rsidR="009A2666" w:rsidRPr="00EF0699" w:rsidRDefault="009A2666" w:rsidP="00533E2F">
            <w:pPr>
              <w:spacing w:line="276" w:lineRule="auto"/>
              <w:rPr>
                <w:rFonts w:ascii="Times New Roman" w:hAnsi="Times New Roman" w:cs="Times New Roman"/>
                <w:sz w:val="24"/>
                <w:szCs w:val="24"/>
                <w:lang w:val="uk-UA"/>
              </w:rPr>
            </w:pPr>
          </w:p>
        </w:tc>
        <w:tc>
          <w:tcPr>
            <w:tcW w:w="4252" w:type="dxa"/>
          </w:tcPr>
          <w:p w14:paraId="11DB6073" w14:textId="77777777" w:rsidR="009A2666" w:rsidRPr="00EF0699" w:rsidRDefault="009A2666" w:rsidP="00533E2F">
            <w:pPr>
              <w:spacing w:line="276" w:lineRule="auto"/>
              <w:rPr>
                <w:rFonts w:ascii="Times New Roman" w:hAnsi="Times New Roman" w:cs="Times New Roman"/>
                <w:sz w:val="24"/>
                <w:szCs w:val="24"/>
                <w:lang w:val="uk-UA"/>
              </w:rPr>
            </w:pPr>
          </w:p>
        </w:tc>
        <w:tc>
          <w:tcPr>
            <w:tcW w:w="4394" w:type="dxa"/>
          </w:tcPr>
          <w:p w14:paraId="280FCDD5" w14:textId="77777777" w:rsidR="009A2666" w:rsidRPr="00EF0699" w:rsidRDefault="009A2666" w:rsidP="00533E2F">
            <w:pPr>
              <w:spacing w:line="276" w:lineRule="auto"/>
              <w:rPr>
                <w:rFonts w:ascii="Times New Roman" w:hAnsi="Times New Roman" w:cs="Times New Roman"/>
                <w:sz w:val="24"/>
                <w:szCs w:val="24"/>
                <w:lang w:val="uk-UA"/>
              </w:rPr>
            </w:pPr>
          </w:p>
        </w:tc>
        <w:tc>
          <w:tcPr>
            <w:tcW w:w="5670" w:type="dxa"/>
          </w:tcPr>
          <w:p w14:paraId="015824BF" w14:textId="77777777" w:rsidR="009A2666" w:rsidRPr="00D67B7C" w:rsidRDefault="009A2666" w:rsidP="00533E2F">
            <w:pPr>
              <w:spacing w:line="276" w:lineRule="auto"/>
              <w:rPr>
                <w:rFonts w:ascii="Times New Roman" w:hAnsi="Times New Roman" w:cs="Times New Roman"/>
                <w:sz w:val="24"/>
                <w:szCs w:val="24"/>
                <w:lang w:val="uk-UA"/>
              </w:rPr>
            </w:pPr>
          </w:p>
        </w:tc>
      </w:tr>
      <w:tr w:rsidR="00A2569B" w14:paraId="5194BDA3" w14:textId="77777777" w:rsidTr="00646E54">
        <w:tc>
          <w:tcPr>
            <w:tcW w:w="15167" w:type="dxa"/>
            <w:gridSpan w:val="4"/>
            <w:shd w:val="clear" w:color="auto" w:fill="FFF2CC" w:themeFill="accent4" w:themeFillTint="33"/>
          </w:tcPr>
          <w:p w14:paraId="4FDFA39E" w14:textId="3DB9F79C" w:rsidR="00A2569B" w:rsidRPr="00A2569B" w:rsidRDefault="007B64E3" w:rsidP="00A2569B">
            <w:pPr>
              <w:spacing w:line="276" w:lineRule="auto"/>
              <w:jc w:val="center"/>
              <w:rPr>
                <w:rFonts w:ascii="Times New Roman" w:hAnsi="Times New Roman" w:cs="Times New Roman"/>
                <w:b/>
                <w:bCs/>
                <w:sz w:val="28"/>
                <w:szCs w:val="28"/>
                <w:lang w:val="uk-UA"/>
              </w:rPr>
            </w:pPr>
            <w:r w:rsidRPr="007B64E3">
              <w:rPr>
                <w:rFonts w:ascii="Times New Roman" w:hAnsi="Times New Roman" w:cs="Times New Roman"/>
                <w:b/>
                <w:bCs/>
                <w:sz w:val="28"/>
                <w:szCs w:val="28"/>
                <w:lang w:val="uk-UA"/>
              </w:rPr>
              <w:t>Тема 3. Електричні явища. Електричний струм</w:t>
            </w:r>
            <w:r>
              <w:rPr>
                <w:rFonts w:ascii="Times New Roman" w:hAnsi="Times New Roman" w:cs="Times New Roman"/>
                <w:b/>
                <w:bCs/>
                <w:sz w:val="28"/>
                <w:szCs w:val="28"/>
                <w:lang w:val="uk-UA"/>
              </w:rPr>
              <w:t xml:space="preserve"> (30 год)</w:t>
            </w:r>
          </w:p>
        </w:tc>
      </w:tr>
      <w:tr w:rsidR="00F91452" w:rsidRPr="005131B3" w14:paraId="19E8F49C" w14:textId="77777777" w:rsidTr="00306315">
        <w:tc>
          <w:tcPr>
            <w:tcW w:w="5103" w:type="dxa"/>
            <w:gridSpan w:val="2"/>
          </w:tcPr>
          <w:p w14:paraId="147009C9" w14:textId="5612AF22" w:rsidR="00F91452" w:rsidRPr="007B64E3" w:rsidRDefault="007B64E3" w:rsidP="0080229E">
            <w:pPr>
              <w:spacing w:line="276" w:lineRule="auto"/>
              <w:rPr>
                <w:rFonts w:ascii="Times New Roman" w:hAnsi="Times New Roman" w:cs="Times New Roman"/>
                <w:b/>
                <w:bCs/>
                <w:sz w:val="24"/>
                <w:szCs w:val="24"/>
                <w:lang w:val="uk-UA"/>
              </w:rPr>
            </w:pPr>
            <w:r w:rsidRPr="007B64E3">
              <w:rPr>
                <w:rFonts w:ascii="Times New Roman" w:hAnsi="Times New Roman" w:cs="Times New Roman"/>
                <w:b/>
                <w:bCs/>
                <w:sz w:val="24"/>
                <w:szCs w:val="24"/>
                <w:lang w:val="uk-UA"/>
              </w:rPr>
              <w:t>Частина 1.</w:t>
            </w:r>
          </w:p>
        </w:tc>
        <w:tc>
          <w:tcPr>
            <w:tcW w:w="4394" w:type="dxa"/>
            <w:vMerge w:val="restart"/>
          </w:tcPr>
          <w:p w14:paraId="16274D3B" w14:textId="77777777" w:rsidR="00D17882" w:rsidRPr="009A3965" w:rsidRDefault="000E0381" w:rsidP="00D17882">
            <w:pPr>
              <w:spacing w:line="276" w:lineRule="auto"/>
              <w:rPr>
                <w:rFonts w:ascii="Times New Roman" w:hAnsi="Times New Roman" w:cs="Times New Roman"/>
                <w:i/>
                <w:iCs/>
                <w:sz w:val="24"/>
                <w:szCs w:val="24"/>
                <w:lang w:val="uk-UA"/>
              </w:rPr>
            </w:pPr>
            <w:r>
              <w:rPr>
                <w:rFonts w:ascii="Times New Roman" w:hAnsi="Times New Roman" w:cs="Times New Roman"/>
                <w:sz w:val="24"/>
                <w:szCs w:val="24"/>
                <w:lang w:val="uk-UA"/>
              </w:rPr>
              <w:t xml:space="preserve"> </w:t>
            </w:r>
            <w:r w:rsidR="00D17882" w:rsidRPr="009A3965">
              <w:rPr>
                <w:rFonts w:ascii="Times New Roman" w:hAnsi="Times New Roman" w:cs="Times New Roman"/>
                <w:i/>
                <w:iCs/>
                <w:sz w:val="24"/>
                <w:szCs w:val="24"/>
                <w:lang w:val="uk-UA"/>
              </w:rPr>
              <w:t xml:space="preserve">Виконання вимірювань </w:t>
            </w:r>
          </w:p>
          <w:p w14:paraId="072FCCA1" w14:textId="42758C83"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Прямі вимірювання сили струму, напруги, електричного опору. </w:t>
            </w:r>
          </w:p>
          <w:p w14:paraId="4EAB6125" w14:textId="34683666"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Непрямі вимірювання електричного опору, потужності струму. </w:t>
            </w:r>
          </w:p>
          <w:p w14:paraId="1FBA9DB6"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3E1DE413" w14:textId="1CFBBAD4"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lastRenderedPageBreak/>
              <w:t xml:space="preserve">Дослідження та спостереження </w:t>
            </w:r>
          </w:p>
          <w:p w14:paraId="1BC38AA4"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Дослідження електризації тіл, </w:t>
            </w:r>
          </w:p>
          <w:p w14:paraId="37AA71F9"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взаємодії заряджених тіл. </w:t>
            </w:r>
          </w:p>
          <w:p w14:paraId="20E3205F"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Порівняння зарядів тіл. </w:t>
            </w:r>
          </w:p>
          <w:p w14:paraId="445D97DB"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Дослідження властивостей </w:t>
            </w:r>
          </w:p>
          <w:p w14:paraId="55978100"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провідників і діелектриків. </w:t>
            </w:r>
          </w:p>
          <w:p w14:paraId="6C4C1E2F" w14:textId="436487A6"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Дослідження дій електричного струму.</w:t>
            </w:r>
            <w:r>
              <w:rPr>
                <w:rFonts w:ascii="Times New Roman" w:hAnsi="Times New Roman" w:cs="Times New Roman"/>
                <w:sz w:val="24"/>
                <w:szCs w:val="24"/>
                <w:lang w:val="uk-UA"/>
              </w:rPr>
              <w:t xml:space="preserve"> </w:t>
            </w:r>
            <w:r w:rsidRPr="00D17882">
              <w:rPr>
                <w:rFonts w:ascii="Times New Roman" w:hAnsi="Times New Roman" w:cs="Times New Roman"/>
                <w:sz w:val="24"/>
                <w:szCs w:val="24"/>
                <w:lang w:val="uk-UA"/>
              </w:rPr>
              <w:t xml:space="preserve">Дослідження залежності сили струму від напруги, опору провідника від його </w:t>
            </w:r>
          </w:p>
          <w:p w14:paraId="02F45045" w14:textId="02B4D63B"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параметрів та характеристик матеріалу. </w:t>
            </w:r>
          </w:p>
          <w:p w14:paraId="71B824F4"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Дослідження дії реостатів. </w:t>
            </w:r>
          </w:p>
          <w:p w14:paraId="406EA63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Дослідження закономірностей </w:t>
            </w:r>
          </w:p>
          <w:p w14:paraId="15F55CCD" w14:textId="6E8B50A0"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послідовного та паралельного з’єднань провідників. </w:t>
            </w:r>
          </w:p>
          <w:p w14:paraId="00F5D40E"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0E48FF5B" w14:textId="71A0F6FF"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Моделювання та конструювання </w:t>
            </w:r>
          </w:p>
          <w:p w14:paraId="5591DAE3" w14:textId="2B0D6D69"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Виготовлення та випробування гальванічного елемента. </w:t>
            </w:r>
          </w:p>
          <w:p w14:paraId="5787165F"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Виготовлення моделі плавкого </w:t>
            </w:r>
          </w:p>
          <w:p w14:paraId="5A637142" w14:textId="3D2B173B"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запобіжника та випробування його дії. </w:t>
            </w:r>
          </w:p>
          <w:p w14:paraId="3D4B546B" w14:textId="2B3F5D65"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Виготовлення моделі електричного нагрівника, випробування його дії. </w:t>
            </w:r>
          </w:p>
          <w:p w14:paraId="0DF26CC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6FFD8D3F" w14:textId="77777777" w:rsidR="009A3965" w:rsidRDefault="00D17882" w:rsidP="00D17882">
            <w:pPr>
              <w:spacing w:line="276" w:lineRule="auto"/>
              <w:rPr>
                <w:rFonts w:ascii="Times New Roman" w:hAnsi="Times New Roman" w:cs="Times New Roman"/>
                <w:sz w:val="24"/>
                <w:szCs w:val="24"/>
                <w:lang w:val="uk-UA"/>
              </w:rPr>
            </w:pPr>
            <w:r w:rsidRPr="009A3965">
              <w:rPr>
                <w:rFonts w:ascii="Times New Roman" w:hAnsi="Times New Roman" w:cs="Times New Roman"/>
                <w:i/>
                <w:iCs/>
                <w:sz w:val="24"/>
                <w:szCs w:val="24"/>
                <w:lang w:val="uk-UA"/>
              </w:rPr>
              <w:t>Здійснення розрахунків, аналізу і висновків</w:t>
            </w:r>
            <w:r w:rsidRPr="00D17882">
              <w:rPr>
                <w:rFonts w:ascii="Times New Roman" w:hAnsi="Times New Roman" w:cs="Times New Roman"/>
                <w:sz w:val="24"/>
                <w:szCs w:val="24"/>
                <w:lang w:val="uk-UA"/>
              </w:rPr>
              <w:t xml:space="preserve"> </w:t>
            </w:r>
          </w:p>
          <w:p w14:paraId="71616AE9" w14:textId="597219DC"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Розв’язування задач на застосування закону Кулона, закону Ома, закону </w:t>
            </w:r>
            <w:r w:rsidRPr="00D17882">
              <w:rPr>
                <w:rFonts w:ascii="Times New Roman" w:hAnsi="Times New Roman" w:cs="Times New Roman"/>
                <w:sz w:val="24"/>
                <w:szCs w:val="24"/>
                <w:lang w:val="uk-UA"/>
              </w:rPr>
              <w:lastRenderedPageBreak/>
              <w:t>Джоуля — Ленца, розрахунок електричних кіл</w:t>
            </w:r>
            <w:r>
              <w:rPr>
                <w:rFonts w:ascii="Times New Roman" w:hAnsi="Times New Roman" w:cs="Times New Roman"/>
                <w:sz w:val="24"/>
                <w:szCs w:val="24"/>
                <w:lang w:val="uk-UA"/>
              </w:rPr>
              <w:t xml:space="preserve"> </w:t>
            </w:r>
            <w:r w:rsidRPr="00D17882">
              <w:rPr>
                <w:rFonts w:ascii="Times New Roman" w:hAnsi="Times New Roman" w:cs="Times New Roman"/>
                <w:sz w:val="24"/>
                <w:szCs w:val="24"/>
                <w:lang w:val="uk-UA"/>
              </w:rPr>
              <w:t xml:space="preserve">і комбінованим з’єднаннями провідників, обчислення </w:t>
            </w:r>
          </w:p>
          <w:p w14:paraId="1B01E158" w14:textId="0956F84C"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роботи та потужності електричного струму. </w:t>
            </w:r>
          </w:p>
          <w:p w14:paraId="7460670E" w14:textId="1A477D66"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Аналіз умов безпечного застосування електричного обладнання. </w:t>
            </w:r>
          </w:p>
          <w:p w14:paraId="315E6B6A"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0E4B8792" w14:textId="77777777"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Обговорення </w:t>
            </w:r>
          </w:p>
          <w:p w14:paraId="7EAD16CF" w14:textId="4804053E"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Обговорення фізичних основ бережливого природокористування та </w:t>
            </w:r>
          </w:p>
          <w:p w14:paraId="5150EEF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збереження енергії. </w:t>
            </w:r>
          </w:p>
          <w:p w14:paraId="28EB9B8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71BB1755" w14:textId="77777777"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Підготовка та презентація </w:t>
            </w:r>
          </w:p>
          <w:p w14:paraId="317B110A" w14:textId="77777777"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проєктів </w:t>
            </w:r>
          </w:p>
          <w:p w14:paraId="59497B8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Сучасні джерела струму. </w:t>
            </w:r>
          </w:p>
          <w:p w14:paraId="25E0A670" w14:textId="7914A56E"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Сучасні побутові та промислові електричні прилади. </w:t>
            </w:r>
          </w:p>
          <w:p w14:paraId="365DD27B"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Вплив електричного струму на </w:t>
            </w:r>
          </w:p>
          <w:p w14:paraId="48609093"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організм людини. </w:t>
            </w:r>
          </w:p>
          <w:p w14:paraId="3B9733B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32A7C4EE" w14:textId="77777777"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Виконання лабораторних </w:t>
            </w:r>
          </w:p>
          <w:p w14:paraId="693AA2F1" w14:textId="77777777"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робіт. </w:t>
            </w:r>
          </w:p>
          <w:p w14:paraId="0D0F377F" w14:textId="281B5869" w:rsidR="00D17882" w:rsidRPr="009A3965" w:rsidRDefault="00D17882" w:rsidP="00D17882">
            <w:pPr>
              <w:spacing w:line="276" w:lineRule="auto"/>
              <w:rPr>
                <w:rFonts w:ascii="Times New Roman" w:hAnsi="Times New Roman" w:cs="Times New Roman"/>
                <w:i/>
                <w:iCs/>
                <w:sz w:val="24"/>
                <w:szCs w:val="24"/>
                <w:lang w:val="uk-UA"/>
              </w:rPr>
            </w:pPr>
            <w:r w:rsidRPr="009A3965">
              <w:rPr>
                <w:rFonts w:ascii="Times New Roman" w:hAnsi="Times New Roman" w:cs="Times New Roman"/>
                <w:i/>
                <w:iCs/>
                <w:sz w:val="24"/>
                <w:szCs w:val="24"/>
                <w:lang w:val="uk-UA"/>
              </w:rPr>
              <w:t xml:space="preserve">Тестування,  виконання контрольної </w:t>
            </w:r>
          </w:p>
          <w:p w14:paraId="29341CF7" w14:textId="1BD0B351" w:rsidR="00F91452" w:rsidRPr="00EF0699" w:rsidRDefault="00D17882" w:rsidP="00D17882">
            <w:pPr>
              <w:spacing w:line="276" w:lineRule="auto"/>
              <w:rPr>
                <w:rFonts w:ascii="Times New Roman" w:hAnsi="Times New Roman" w:cs="Times New Roman"/>
                <w:sz w:val="24"/>
                <w:szCs w:val="24"/>
                <w:lang w:val="uk-UA"/>
              </w:rPr>
            </w:pPr>
            <w:r w:rsidRPr="009A3965">
              <w:rPr>
                <w:rFonts w:ascii="Times New Roman" w:hAnsi="Times New Roman" w:cs="Times New Roman"/>
                <w:i/>
                <w:iCs/>
                <w:sz w:val="24"/>
                <w:szCs w:val="24"/>
                <w:lang w:val="uk-UA"/>
              </w:rPr>
              <w:t>роботи.</w:t>
            </w:r>
          </w:p>
        </w:tc>
        <w:tc>
          <w:tcPr>
            <w:tcW w:w="5670" w:type="dxa"/>
            <w:vMerge w:val="restart"/>
          </w:tcPr>
          <w:p w14:paraId="6520AB88" w14:textId="77777777" w:rsidR="00D17882" w:rsidRPr="009A3965" w:rsidRDefault="00D17882" w:rsidP="00D17882">
            <w:pPr>
              <w:spacing w:line="276" w:lineRule="auto"/>
              <w:rPr>
                <w:rFonts w:ascii="Times New Roman" w:hAnsi="Times New Roman" w:cs="Times New Roman"/>
                <w:b/>
                <w:bCs/>
                <w:i/>
                <w:iCs/>
                <w:sz w:val="24"/>
                <w:szCs w:val="24"/>
                <w:lang w:val="uk-UA"/>
              </w:rPr>
            </w:pPr>
            <w:r w:rsidRPr="009A3965">
              <w:rPr>
                <w:rFonts w:ascii="Times New Roman" w:hAnsi="Times New Roman" w:cs="Times New Roman"/>
                <w:b/>
                <w:bCs/>
                <w:i/>
                <w:iCs/>
                <w:sz w:val="24"/>
                <w:szCs w:val="24"/>
                <w:lang w:val="uk-UA"/>
              </w:rPr>
              <w:lastRenderedPageBreak/>
              <w:t xml:space="preserve">Знаннєвий компонент: </w:t>
            </w:r>
          </w:p>
          <w:p w14:paraId="31615FB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здобувачі освіти знають, якими є два </w:t>
            </w:r>
          </w:p>
          <w:p w14:paraId="7FA1CB1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роди зарядів, як вони взаємодіють, </w:t>
            </w:r>
          </w:p>
          <w:p w14:paraId="7CFA1D5B"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у чому полягає явище електризації </w:t>
            </w:r>
          </w:p>
          <w:p w14:paraId="224515C9"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тіл, дії електричного струму, </w:t>
            </w:r>
          </w:p>
          <w:p w14:paraId="4F617EE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відмінність між провідниками та </w:t>
            </w:r>
          </w:p>
          <w:p w14:paraId="6A4D8D26"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lastRenderedPageBreak/>
              <w:t xml:space="preserve">діелектриками; </w:t>
            </w:r>
          </w:p>
          <w:p w14:paraId="3C2CDDF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пояснюють, що таке електричне поле </w:t>
            </w:r>
          </w:p>
          <w:p w14:paraId="204C53E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та якими є його характеристики </w:t>
            </w:r>
          </w:p>
          <w:p w14:paraId="2B3B927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(напруженість, силові лінії), </w:t>
            </w:r>
          </w:p>
          <w:p w14:paraId="276EDF5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електричний заряд, точковий заряд, </w:t>
            </w:r>
          </w:p>
          <w:p w14:paraId="637B9720"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електричний струм, умови його </w:t>
            </w:r>
          </w:p>
          <w:p w14:paraId="17618423"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існування, коротке замикання; </w:t>
            </w:r>
          </w:p>
          <w:p w14:paraId="1317009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фізичний зміст понять сили струму, </w:t>
            </w:r>
          </w:p>
          <w:p w14:paraId="747D89F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напруги, електричного опору та </w:t>
            </w:r>
          </w:p>
          <w:p w14:paraId="2FED7E2A"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питомого опору провідника;</w:t>
            </w:r>
            <w:r>
              <w:rPr>
                <w:rFonts w:ascii="Times New Roman" w:hAnsi="Times New Roman" w:cs="Times New Roman"/>
                <w:sz w:val="24"/>
                <w:szCs w:val="24"/>
                <w:lang w:val="uk-UA"/>
              </w:rPr>
              <w:t xml:space="preserve"> </w:t>
            </w:r>
            <w:r w:rsidRPr="00D17882">
              <w:rPr>
                <w:rFonts w:ascii="Times New Roman" w:hAnsi="Times New Roman" w:cs="Times New Roman"/>
                <w:sz w:val="24"/>
                <w:szCs w:val="24"/>
                <w:lang w:val="uk-UA"/>
              </w:rPr>
              <w:t xml:space="preserve">формулюють закон збереження </w:t>
            </w:r>
          </w:p>
          <w:p w14:paraId="450DD7F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електричного заряду, закон Кулона, </w:t>
            </w:r>
          </w:p>
          <w:p w14:paraId="3F23F0BB"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закон Ома для ділянки кола, закон </w:t>
            </w:r>
          </w:p>
          <w:p w14:paraId="60D71E6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Джоуля — Ленца; </w:t>
            </w:r>
          </w:p>
          <w:p w14:paraId="37B57762"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знають формули для обчислення </w:t>
            </w:r>
          </w:p>
          <w:p w14:paraId="47B1C604"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роботи та потужності електричного </w:t>
            </w:r>
          </w:p>
          <w:p w14:paraId="0A065203"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струму; </w:t>
            </w:r>
          </w:p>
          <w:p w14:paraId="2F84E64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знають і можуть пояснити </w:t>
            </w:r>
          </w:p>
          <w:p w14:paraId="1883EE11"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принципи дії реостата, </w:t>
            </w:r>
          </w:p>
          <w:p w14:paraId="1850D0B4"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електронагрівальних пристроїв, </w:t>
            </w:r>
          </w:p>
          <w:p w14:paraId="6F634AA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запобіжників, закономірності </w:t>
            </w:r>
          </w:p>
          <w:p w14:paraId="4F33CA86"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послідовного і паралельного з’єднань </w:t>
            </w:r>
          </w:p>
          <w:p w14:paraId="10ED593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провідників; </w:t>
            </w:r>
          </w:p>
          <w:p w14:paraId="7C8440F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знають способи вимірювання </w:t>
            </w:r>
          </w:p>
          <w:p w14:paraId="78BDF19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перелічених фізичних величин </w:t>
            </w:r>
          </w:p>
          <w:p w14:paraId="29EB0DC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і одиниці цих величин; </w:t>
            </w:r>
          </w:p>
          <w:p w14:paraId="397D050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0C36C70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lastRenderedPageBreak/>
              <w:t xml:space="preserve">Діяльнісний компонент: </w:t>
            </w:r>
          </w:p>
          <w:p w14:paraId="2C7EC13F"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здобувачі освіти читають і </w:t>
            </w:r>
          </w:p>
          <w:p w14:paraId="15C855F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розуміють схеми типових </w:t>
            </w:r>
          </w:p>
          <w:p w14:paraId="4196DAE5"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електричних кіл, складають </w:t>
            </w:r>
          </w:p>
          <w:p w14:paraId="535847D3"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електричні кола за схемами; </w:t>
            </w:r>
          </w:p>
          <w:p w14:paraId="7CC8522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здійснюють прямі вимірювання сили </w:t>
            </w:r>
          </w:p>
          <w:p w14:paraId="2C057119"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струму та напруги, непрямі </w:t>
            </w:r>
          </w:p>
          <w:p w14:paraId="67D0A385"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вимірювання опору та потужності </w:t>
            </w:r>
          </w:p>
          <w:p w14:paraId="4A1E248B"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струму; </w:t>
            </w:r>
          </w:p>
          <w:p w14:paraId="016CD2A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регулюють силу струму за </w:t>
            </w:r>
          </w:p>
          <w:p w14:paraId="0B788353"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допомогою реостата;</w:t>
            </w:r>
            <w:r>
              <w:rPr>
                <w:rFonts w:ascii="Times New Roman" w:hAnsi="Times New Roman" w:cs="Times New Roman"/>
                <w:sz w:val="24"/>
                <w:szCs w:val="24"/>
                <w:lang w:val="uk-UA"/>
              </w:rPr>
              <w:t xml:space="preserve"> </w:t>
            </w:r>
            <w:r w:rsidRPr="00D17882">
              <w:rPr>
                <w:rFonts w:ascii="Times New Roman" w:hAnsi="Times New Roman" w:cs="Times New Roman"/>
                <w:sz w:val="24"/>
                <w:szCs w:val="24"/>
                <w:lang w:val="uk-UA"/>
              </w:rPr>
              <w:t xml:space="preserve">уникають короткого замикання або </w:t>
            </w:r>
          </w:p>
          <w:p w14:paraId="2952BA55"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перевантаження електричного кола; </w:t>
            </w:r>
          </w:p>
          <w:p w14:paraId="65C304A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розв’язують задачі на застосування </w:t>
            </w:r>
          </w:p>
          <w:p w14:paraId="05974ABA"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закону Кулона, закону Ома для </w:t>
            </w:r>
          </w:p>
          <w:p w14:paraId="181A67F0"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ділянки кола; </w:t>
            </w:r>
          </w:p>
          <w:p w14:paraId="481215AA"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здійснюють розрахунки характеристик </w:t>
            </w:r>
          </w:p>
          <w:p w14:paraId="78D5EC6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електричних кіл за формулами </w:t>
            </w:r>
          </w:p>
          <w:p w14:paraId="41DC115A"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послідовного та паралельного </w:t>
            </w:r>
          </w:p>
          <w:p w14:paraId="329277FF"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з’єднань; </w:t>
            </w:r>
          </w:p>
          <w:p w14:paraId="3812445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взаємодіють у групі та усвідомлюють </w:t>
            </w:r>
          </w:p>
          <w:p w14:paraId="2FD5454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особисту відповідальність за </w:t>
            </w:r>
          </w:p>
          <w:p w14:paraId="23CF960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досягнення спільного результату; </w:t>
            </w:r>
          </w:p>
          <w:p w14:paraId="6DBC41B8"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аналізують результати дослідження </w:t>
            </w:r>
          </w:p>
          <w:p w14:paraId="6A32173E"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і роблять висновки; </w:t>
            </w:r>
          </w:p>
          <w:p w14:paraId="1EB298D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використовують здобуті знання </w:t>
            </w:r>
          </w:p>
          <w:p w14:paraId="449E387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і набутий досвід для розв’язання </w:t>
            </w:r>
          </w:p>
          <w:p w14:paraId="04E9D8B9"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навчальної / життєвої проблеми. </w:t>
            </w:r>
          </w:p>
          <w:p w14:paraId="1A2BE55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 </w:t>
            </w:r>
          </w:p>
          <w:p w14:paraId="210ABE16"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Ціннісний компонент: </w:t>
            </w:r>
          </w:p>
          <w:p w14:paraId="342B064B"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здобувачі освіти усвідомлюють </w:t>
            </w:r>
          </w:p>
          <w:p w14:paraId="719D3CD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lastRenderedPageBreak/>
              <w:t xml:space="preserve">важливість знань про електрику </w:t>
            </w:r>
          </w:p>
          <w:p w14:paraId="3833FCE4"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з точки зору можливості їх </w:t>
            </w:r>
          </w:p>
          <w:p w14:paraId="3D79892D"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практичного застосування та безпеки </w:t>
            </w:r>
          </w:p>
          <w:p w14:paraId="7A904EB9"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життєдіяльності; </w:t>
            </w:r>
          </w:p>
          <w:p w14:paraId="0D290513"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розуміють важливість здійснення </w:t>
            </w:r>
          </w:p>
          <w:p w14:paraId="79B452BC"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бережливого природокористування; </w:t>
            </w:r>
          </w:p>
          <w:p w14:paraId="15D6F647"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виявляють емоційно-ціннісне </w:t>
            </w:r>
          </w:p>
          <w:p w14:paraId="72B2BE8F" w14:textId="77777777" w:rsidR="00D17882" w:rsidRPr="00D17882"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 xml:space="preserve">ставлення до індивідуальної / спільної </w:t>
            </w:r>
          </w:p>
          <w:p w14:paraId="4F480B5E" w14:textId="4E4559B4" w:rsidR="00F91452" w:rsidRPr="00D67B7C" w:rsidRDefault="00D17882" w:rsidP="00D17882">
            <w:pPr>
              <w:spacing w:line="276" w:lineRule="auto"/>
              <w:rPr>
                <w:rFonts w:ascii="Times New Roman" w:hAnsi="Times New Roman" w:cs="Times New Roman"/>
                <w:sz w:val="24"/>
                <w:szCs w:val="24"/>
                <w:lang w:val="uk-UA"/>
              </w:rPr>
            </w:pPr>
            <w:r w:rsidRPr="00D17882">
              <w:rPr>
                <w:rFonts w:ascii="Times New Roman" w:hAnsi="Times New Roman" w:cs="Times New Roman"/>
                <w:sz w:val="24"/>
                <w:szCs w:val="24"/>
                <w:lang w:val="uk-UA"/>
              </w:rPr>
              <w:t>діяльності та досягнутих результатів.</w:t>
            </w:r>
          </w:p>
        </w:tc>
      </w:tr>
      <w:tr w:rsidR="00F91452" w14:paraId="34C56E55" w14:textId="77777777" w:rsidTr="00306315">
        <w:tc>
          <w:tcPr>
            <w:tcW w:w="851" w:type="dxa"/>
          </w:tcPr>
          <w:p w14:paraId="7CE0F3C3" w14:textId="79D5E12A" w:rsidR="00F91452" w:rsidRPr="00EF0699" w:rsidRDefault="009A3965"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4252" w:type="dxa"/>
          </w:tcPr>
          <w:p w14:paraId="003C1014" w14:textId="77777777" w:rsidR="000E0381" w:rsidRPr="000E0381" w:rsidRDefault="000E0381" w:rsidP="000E0381">
            <w:pPr>
              <w:spacing w:line="276" w:lineRule="auto"/>
              <w:rPr>
                <w:rFonts w:ascii="Times New Roman" w:hAnsi="Times New Roman" w:cs="Times New Roman"/>
                <w:sz w:val="24"/>
                <w:szCs w:val="24"/>
                <w:lang w:val="uk-UA"/>
              </w:rPr>
            </w:pPr>
            <w:r w:rsidRPr="000E0381">
              <w:rPr>
                <w:rFonts w:ascii="Times New Roman" w:hAnsi="Times New Roman" w:cs="Times New Roman"/>
                <w:sz w:val="24"/>
                <w:szCs w:val="24"/>
                <w:lang w:val="uk-UA"/>
              </w:rPr>
              <w:t xml:space="preserve">Електричний заряд. Закон збереження </w:t>
            </w:r>
          </w:p>
          <w:p w14:paraId="1B41770E" w14:textId="77777777" w:rsidR="000E0381" w:rsidRPr="000E0381" w:rsidRDefault="000E0381" w:rsidP="000E0381">
            <w:pPr>
              <w:spacing w:line="276" w:lineRule="auto"/>
              <w:rPr>
                <w:rFonts w:ascii="Times New Roman" w:hAnsi="Times New Roman" w:cs="Times New Roman"/>
                <w:sz w:val="24"/>
                <w:szCs w:val="24"/>
                <w:lang w:val="uk-UA"/>
              </w:rPr>
            </w:pPr>
            <w:r w:rsidRPr="000E0381">
              <w:rPr>
                <w:rFonts w:ascii="Times New Roman" w:hAnsi="Times New Roman" w:cs="Times New Roman"/>
                <w:sz w:val="24"/>
                <w:szCs w:val="24"/>
                <w:lang w:val="uk-UA"/>
              </w:rPr>
              <w:t xml:space="preserve">електричного заряду. Закон Кулона. </w:t>
            </w:r>
          </w:p>
          <w:p w14:paraId="5CF4862F" w14:textId="46DD7D0A" w:rsidR="00F91452" w:rsidRPr="00EF0699" w:rsidRDefault="00F91452" w:rsidP="007B64E3">
            <w:pPr>
              <w:spacing w:line="276" w:lineRule="auto"/>
              <w:rPr>
                <w:rFonts w:ascii="Times New Roman" w:hAnsi="Times New Roman" w:cs="Times New Roman"/>
                <w:sz w:val="24"/>
                <w:szCs w:val="24"/>
                <w:lang w:val="uk-UA"/>
              </w:rPr>
            </w:pPr>
          </w:p>
        </w:tc>
        <w:tc>
          <w:tcPr>
            <w:tcW w:w="4394" w:type="dxa"/>
            <w:vMerge/>
          </w:tcPr>
          <w:p w14:paraId="2BCCAD24"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661AFF6A" w14:textId="77777777" w:rsidR="00F91452" w:rsidRPr="00D67B7C" w:rsidRDefault="00F91452" w:rsidP="0080229E">
            <w:pPr>
              <w:spacing w:line="276" w:lineRule="auto"/>
              <w:rPr>
                <w:rFonts w:ascii="Times New Roman" w:hAnsi="Times New Roman" w:cs="Times New Roman"/>
                <w:sz w:val="24"/>
                <w:szCs w:val="24"/>
                <w:lang w:val="uk-UA"/>
              </w:rPr>
            </w:pPr>
          </w:p>
        </w:tc>
      </w:tr>
      <w:tr w:rsidR="00F91452" w14:paraId="3F1B2DAB" w14:textId="77777777" w:rsidTr="00306315">
        <w:tc>
          <w:tcPr>
            <w:tcW w:w="851" w:type="dxa"/>
          </w:tcPr>
          <w:p w14:paraId="284C8F54" w14:textId="141C49BF" w:rsidR="00F91452" w:rsidRPr="00EF0699" w:rsidRDefault="003C7247"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52" w:type="dxa"/>
          </w:tcPr>
          <w:p w14:paraId="1C235AF7" w14:textId="0C94EE32" w:rsidR="00F91452" w:rsidRPr="00EF0699" w:rsidRDefault="007B64E3" w:rsidP="0080229E">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 xml:space="preserve">Електричне поле та його характеристики.  </w:t>
            </w:r>
          </w:p>
        </w:tc>
        <w:tc>
          <w:tcPr>
            <w:tcW w:w="4394" w:type="dxa"/>
            <w:vMerge/>
          </w:tcPr>
          <w:p w14:paraId="13657A38"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370E6A92" w14:textId="77777777" w:rsidR="00F91452" w:rsidRPr="00D67B7C" w:rsidRDefault="00F91452" w:rsidP="0080229E">
            <w:pPr>
              <w:spacing w:line="276" w:lineRule="auto"/>
              <w:rPr>
                <w:rFonts w:ascii="Times New Roman" w:hAnsi="Times New Roman" w:cs="Times New Roman"/>
                <w:sz w:val="24"/>
                <w:szCs w:val="24"/>
                <w:lang w:val="uk-UA"/>
              </w:rPr>
            </w:pPr>
          </w:p>
        </w:tc>
      </w:tr>
      <w:tr w:rsidR="00F91452" w14:paraId="0F474A60" w14:textId="77777777" w:rsidTr="00306315">
        <w:tc>
          <w:tcPr>
            <w:tcW w:w="851" w:type="dxa"/>
          </w:tcPr>
          <w:p w14:paraId="630A5B57" w14:textId="3B845D1A" w:rsidR="00F91452" w:rsidRPr="00EF0699" w:rsidRDefault="009A3965"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p>
        </w:tc>
        <w:tc>
          <w:tcPr>
            <w:tcW w:w="4252" w:type="dxa"/>
          </w:tcPr>
          <w:p w14:paraId="1F5F16DD" w14:textId="11B41C4C" w:rsidR="00F91452" w:rsidRPr="00EF0699" w:rsidRDefault="007B64E3" w:rsidP="0080229E">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 xml:space="preserve">Електричний струм. Електричне коло, його основні елементи. Джерела струму.  </w:t>
            </w:r>
          </w:p>
        </w:tc>
        <w:tc>
          <w:tcPr>
            <w:tcW w:w="4394" w:type="dxa"/>
            <w:vMerge/>
          </w:tcPr>
          <w:p w14:paraId="1DFCD23C"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071A193F" w14:textId="77777777" w:rsidR="00F91452" w:rsidRPr="00D67B7C" w:rsidRDefault="00F91452" w:rsidP="0080229E">
            <w:pPr>
              <w:spacing w:line="276" w:lineRule="auto"/>
              <w:rPr>
                <w:rFonts w:ascii="Times New Roman" w:hAnsi="Times New Roman" w:cs="Times New Roman"/>
                <w:sz w:val="24"/>
                <w:szCs w:val="24"/>
                <w:lang w:val="uk-UA"/>
              </w:rPr>
            </w:pPr>
          </w:p>
        </w:tc>
      </w:tr>
      <w:tr w:rsidR="00F91452" w14:paraId="5396EFC2" w14:textId="77777777" w:rsidTr="00306315">
        <w:tc>
          <w:tcPr>
            <w:tcW w:w="851" w:type="dxa"/>
          </w:tcPr>
          <w:p w14:paraId="37E1EA94" w14:textId="4381C5AA" w:rsidR="00F91452" w:rsidRPr="00EF0699" w:rsidRDefault="009A3965"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p>
        </w:tc>
        <w:tc>
          <w:tcPr>
            <w:tcW w:w="4252" w:type="dxa"/>
          </w:tcPr>
          <w:p w14:paraId="15295D09" w14:textId="77777777" w:rsidR="007B64E3" w:rsidRPr="007B64E3" w:rsidRDefault="007B64E3" w:rsidP="007B64E3">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 xml:space="preserve">Сила струму, електрична напруга, </w:t>
            </w:r>
          </w:p>
          <w:p w14:paraId="2480667D" w14:textId="77777777" w:rsidR="00F91452" w:rsidRDefault="007B64E3" w:rsidP="007B64E3">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електричний опір, питомий опір. Закон Ома для ділянки кола.</w:t>
            </w:r>
          </w:p>
          <w:p w14:paraId="70F11404" w14:textId="32E085B5" w:rsidR="007B64E3" w:rsidRPr="00EF0699" w:rsidRDefault="007B64E3" w:rsidP="007B64E3">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Виконання лабораторної роботи №</w:t>
            </w:r>
            <w:r>
              <w:rPr>
                <w:rFonts w:ascii="Times New Roman" w:hAnsi="Times New Roman" w:cs="Times New Roman"/>
                <w:sz w:val="24"/>
                <w:szCs w:val="24"/>
                <w:lang w:val="uk-UA"/>
              </w:rPr>
              <w:t>6</w:t>
            </w:r>
            <w:r w:rsidRPr="007B64E3">
              <w:rPr>
                <w:rFonts w:ascii="Times New Roman" w:hAnsi="Times New Roman" w:cs="Times New Roman"/>
                <w:sz w:val="24"/>
                <w:szCs w:val="24"/>
                <w:lang w:val="uk-UA"/>
              </w:rPr>
              <w:t>.</w:t>
            </w:r>
          </w:p>
        </w:tc>
        <w:tc>
          <w:tcPr>
            <w:tcW w:w="4394" w:type="dxa"/>
            <w:vMerge/>
          </w:tcPr>
          <w:p w14:paraId="6B99DF00"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090D0574" w14:textId="77777777" w:rsidR="00F91452" w:rsidRPr="00D67B7C" w:rsidRDefault="00F91452" w:rsidP="0080229E">
            <w:pPr>
              <w:spacing w:line="276" w:lineRule="auto"/>
              <w:rPr>
                <w:rFonts w:ascii="Times New Roman" w:hAnsi="Times New Roman" w:cs="Times New Roman"/>
                <w:sz w:val="24"/>
                <w:szCs w:val="24"/>
                <w:lang w:val="uk-UA"/>
              </w:rPr>
            </w:pPr>
          </w:p>
        </w:tc>
      </w:tr>
      <w:tr w:rsidR="00F91452" w14:paraId="6386030C" w14:textId="77777777" w:rsidTr="00306315">
        <w:tc>
          <w:tcPr>
            <w:tcW w:w="851" w:type="dxa"/>
          </w:tcPr>
          <w:p w14:paraId="173AACE1" w14:textId="69E1474D" w:rsidR="00F91452" w:rsidRPr="00EF0699" w:rsidRDefault="003C7247"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52" w:type="dxa"/>
          </w:tcPr>
          <w:p w14:paraId="4106F154" w14:textId="03773A6B" w:rsidR="00F91452" w:rsidRPr="00EF0699" w:rsidRDefault="007B64E3"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К</w:t>
            </w:r>
            <w:r w:rsidRPr="007B64E3">
              <w:rPr>
                <w:rFonts w:ascii="Times New Roman" w:hAnsi="Times New Roman" w:cs="Times New Roman"/>
                <w:sz w:val="24"/>
                <w:szCs w:val="24"/>
                <w:lang w:val="uk-UA"/>
              </w:rPr>
              <w:t>онтрольна робота.</w:t>
            </w:r>
          </w:p>
        </w:tc>
        <w:tc>
          <w:tcPr>
            <w:tcW w:w="4394" w:type="dxa"/>
            <w:vMerge/>
          </w:tcPr>
          <w:p w14:paraId="42650932"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391E894C" w14:textId="77777777" w:rsidR="00F91452" w:rsidRPr="00D67B7C" w:rsidRDefault="00F91452" w:rsidP="0080229E">
            <w:pPr>
              <w:spacing w:line="276" w:lineRule="auto"/>
              <w:rPr>
                <w:rFonts w:ascii="Times New Roman" w:hAnsi="Times New Roman" w:cs="Times New Roman"/>
                <w:sz w:val="24"/>
                <w:szCs w:val="24"/>
                <w:lang w:val="uk-UA"/>
              </w:rPr>
            </w:pPr>
          </w:p>
        </w:tc>
      </w:tr>
      <w:tr w:rsidR="003C7247" w14:paraId="052FD0C8" w14:textId="77777777" w:rsidTr="00306315">
        <w:tc>
          <w:tcPr>
            <w:tcW w:w="851" w:type="dxa"/>
          </w:tcPr>
          <w:p w14:paraId="5C012EB7" w14:textId="1008C1D6" w:rsidR="003C7247" w:rsidRDefault="003C7247" w:rsidP="0080229E">
            <w:pPr>
              <w:spacing w:line="276" w:lineRule="auto"/>
              <w:rPr>
                <w:rFonts w:ascii="Times New Roman" w:hAnsi="Times New Roman" w:cs="Times New Roman"/>
                <w:sz w:val="24"/>
                <w:szCs w:val="24"/>
                <w:lang w:val="uk-UA"/>
              </w:rPr>
            </w:pPr>
          </w:p>
        </w:tc>
        <w:tc>
          <w:tcPr>
            <w:tcW w:w="4252" w:type="dxa"/>
          </w:tcPr>
          <w:p w14:paraId="346A16C5" w14:textId="0B576170" w:rsidR="003C7247" w:rsidRPr="00306315" w:rsidRDefault="003C7247" w:rsidP="0080229E">
            <w:pPr>
              <w:spacing w:line="276" w:lineRule="auto"/>
              <w:rPr>
                <w:rFonts w:ascii="Times New Roman" w:hAnsi="Times New Roman" w:cs="Times New Roman"/>
                <w:sz w:val="24"/>
                <w:szCs w:val="24"/>
                <w:lang w:val="uk-UA"/>
              </w:rPr>
            </w:pPr>
          </w:p>
        </w:tc>
        <w:tc>
          <w:tcPr>
            <w:tcW w:w="4394" w:type="dxa"/>
            <w:vMerge/>
          </w:tcPr>
          <w:p w14:paraId="64F859CF" w14:textId="77777777" w:rsidR="003C7247" w:rsidRPr="00EF0699" w:rsidRDefault="003C7247" w:rsidP="0080229E">
            <w:pPr>
              <w:spacing w:line="276" w:lineRule="auto"/>
              <w:rPr>
                <w:rFonts w:ascii="Times New Roman" w:hAnsi="Times New Roman" w:cs="Times New Roman"/>
                <w:sz w:val="24"/>
                <w:szCs w:val="24"/>
                <w:lang w:val="uk-UA"/>
              </w:rPr>
            </w:pPr>
          </w:p>
        </w:tc>
        <w:tc>
          <w:tcPr>
            <w:tcW w:w="5670" w:type="dxa"/>
            <w:vMerge/>
          </w:tcPr>
          <w:p w14:paraId="269A36AA" w14:textId="77777777" w:rsidR="003C7247" w:rsidRPr="00D67B7C" w:rsidRDefault="003C7247" w:rsidP="0080229E">
            <w:pPr>
              <w:spacing w:line="276" w:lineRule="auto"/>
              <w:rPr>
                <w:rFonts w:ascii="Times New Roman" w:hAnsi="Times New Roman" w:cs="Times New Roman"/>
                <w:sz w:val="24"/>
                <w:szCs w:val="24"/>
                <w:lang w:val="uk-UA"/>
              </w:rPr>
            </w:pPr>
          </w:p>
        </w:tc>
      </w:tr>
      <w:tr w:rsidR="00F91452" w14:paraId="2991C19A" w14:textId="77777777" w:rsidTr="00306315">
        <w:tc>
          <w:tcPr>
            <w:tcW w:w="5103" w:type="dxa"/>
            <w:gridSpan w:val="2"/>
          </w:tcPr>
          <w:p w14:paraId="32729177" w14:textId="44FA49E4" w:rsidR="00F91452" w:rsidRPr="007B64E3" w:rsidRDefault="007B64E3" w:rsidP="0080229E">
            <w:pPr>
              <w:spacing w:line="276" w:lineRule="auto"/>
              <w:rPr>
                <w:rFonts w:ascii="Times New Roman" w:hAnsi="Times New Roman" w:cs="Times New Roman"/>
                <w:b/>
                <w:bCs/>
                <w:sz w:val="24"/>
                <w:szCs w:val="24"/>
                <w:lang w:val="uk-UA"/>
              </w:rPr>
            </w:pPr>
            <w:r w:rsidRPr="007B64E3">
              <w:rPr>
                <w:rFonts w:ascii="Times New Roman" w:hAnsi="Times New Roman" w:cs="Times New Roman"/>
                <w:b/>
                <w:bCs/>
                <w:sz w:val="24"/>
                <w:szCs w:val="24"/>
                <w:lang w:val="uk-UA"/>
              </w:rPr>
              <w:t>Частина 2.</w:t>
            </w:r>
          </w:p>
        </w:tc>
        <w:tc>
          <w:tcPr>
            <w:tcW w:w="4394" w:type="dxa"/>
            <w:vMerge/>
          </w:tcPr>
          <w:p w14:paraId="704358EB"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62B735A4" w14:textId="77777777" w:rsidR="00F91452" w:rsidRPr="00D67B7C" w:rsidRDefault="00F91452" w:rsidP="0080229E">
            <w:pPr>
              <w:spacing w:line="276" w:lineRule="auto"/>
              <w:rPr>
                <w:rFonts w:ascii="Times New Roman" w:hAnsi="Times New Roman" w:cs="Times New Roman"/>
                <w:sz w:val="24"/>
                <w:szCs w:val="24"/>
                <w:lang w:val="uk-UA"/>
              </w:rPr>
            </w:pPr>
          </w:p>
        </w:tc>
      </w:tr>
      <w:tr w:rsidR="00F91452" w14:paraId="5BD7D1AA" w14:textId="77777777" w:rsidTr="00306315">
        <w:tc>
          <w:tcPr>
            <w:tcW w:w="851" w:type="dxa"/>
          </w:tcPr>
          <w:p w14:paraId="49F3AF1D" w14:textId="576CE276" w:rsidR="00F91452" w:rsidRPr="00EF0699" w:rsidRDefault="009A3965" w:rsidP="0080229E">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4252" w:type="dxa"/>
          </w:tcPr>
          <w:p w14:paraId="5154A502" w14:textId="77777777" w:rsidR="007B64E3" w:rsidRPr="007B64E3" w:rsidRDefault="007B64E3" w:rsidP="007B64E3">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 xml:space="preserve">Послідовне та паралельне з’єднання </w:t>
            </w:r>
          </w:p>
          <w:p w14:paraId="374B0BBA" w14:textId="118097A5" w:rsidR="007B64E3" w:rsidRPr="007B64E3" w:rsidRDefault="007B64E3" w:rsidP="007B64E3">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 xml:space="preserve">провідників. </w:t>
            </w:r>
            <w:r w:rsidR="009A3965" w:rsidRPr="009A3965">
              <w:rPr>
                <w:rFonts w:ascii="Times New Roman" w:hAnsi="Times New Roman" w:cs="Times New Roman"/>
                <w:sz w:val="24"/>
                <w:szCs w:val="24"/>
                <w:lang w:val="uk-UA"/>
              </w:rPr>
              <w:t>Виконання лабораторних робіт №№</w:t>
            </w:r>
            <w:r w:rsidR="009A3965">
              <w:rPr>
                <w:rFonts w:ascii="Times New Roman" w:hAnsi="Times New Roman" w:cs="Times New Roman"/>
                <w:sz w:val="24"/>
                <w:szCs w:val="24"/>
                <w:lang w:val="uk-UA"/>
              </w:rPr>
              <w:t>7</w:t>
            </w:r>
            <w:r w:rsidR="009A3965" w:rsidRPr="009A3965">
              <w:rPr>
                <w:rFonts w:ascii="Times New Roman" w:hAnsi="Times New Roman" w:cs="Times New Roman"/>
                <w:sz w:val="24"/>
                <w:szCs w:val="24"/>
                <w:lang w:val="uk-UA"/>
              </w:rPr>
              <w:t xml:space="preserve">, </w:t>
            </w:r>
            <w:r w:rsidR="009A3965">
              <w:rPr>
                <w:rFonts w:ascii="Times New Roman" w:hAnsi="Times New Roman" w:cs="Times New Roman"/>
                <w:sz w:val="24"/>
                <w:szCs w:val="24"/>
                <w:lang w:val="uk-UA"/>
              </w:rPr>
              <w:t>8</w:t>
            </w:r>
          </w:p>
          <w:p w14:paraId="2491D556" w14:textId="74A9E758" w:rsidR="00F91452" w:rsidRPr="00EF0699" w:rsidRDefault="00F91452" w:rsidP="007B64E3">
            <w:pPr>
              <w:spacing w:line="276" w:lineRule="auto"/>
              <w:rPr>
                <w:rFonts w:ascii="Times New Roman" w:hAnsi="Times New Roman" w:cs="Times New Roman"/>
                <w:sz w:val="24"/>
                <w:szCs w:val="24"/>
                <w:lang w:val="uk-UA"/>
              </w:rPr>
            </w:pPr>
          </w:p>
        </w:tc>
        <w:tc>
          <w:tcPr>
            <w:tcW w:w="4394" w:type="dxa"/>
            <w:vMerge/>
          </w:tcPr>
          <w:p w14:paraId="09B20A01" w14:textId="77777777" w:rsidR="00F91452" w:rsidRPr="00EF0699" w:rsidRDefault="00F91452" w:rsidP="0080229E">
            <w:pPr>
              <w:spacing w:line="276" w:lineRule="auto"/>
              <w:rPr>
                <w:rFonts w:ascii="Times New Roman" w:hAnsi="Times New Roman" w:cs="Times New Roman"/>
                <w:sz w:val="24"/>
                <w:szCs w:val="24"/>
                <w:lang w:val="uk-UA"/>
              </w:rPr>
            </w:pPr>
          </w:p>
        </w:tc>
        <w:tc>
          <w:tcPr>
            <w:tcW w:w="5670" w:type="dxa"/>
            <w:vMerge/>
          </w:tcPr>
          <w:p w14:paraId="0E367FF7" w14:textId="77777777" w:rsidR="00F91452" w:rsidRPr="00D67B7C" w:rsidRDefault="00F91452" w:rsidP="0080229E">
            <w:pPr>
              <w:spacing w:line="276" w:lineRule="auto"/>
              <w:rPr>
                <w:rFonts w:ascii="Times New Roman" w:hAnsi="Times New Roman" w:cs="Times New Roman"/>
                <w:sz w:val="24"/>
                <w:szCs w:val="24"/>
                <w:lang w:val="uk-UA"/>
              </w:rPr>
            </w:pPr>
          </w:p>
        </w:tc>
      </w:tr>
      <w:tr w:rsidR="00F91452" w14:paraId="6A6AAFCA" w14:textId="77777777" w:rsidTr="00306315">
        <w:tc>
          <w:tcPr>
            <w:tcW w:w="851" w:type="dxa"/>
          </w:tcPr>
          <w:p w14:paraId="63C114B5" w14:textId="71232F8E" w:rsidR="00F91452" w:rsidRPr="00EF0699" w:rsidRDefault="009A3965" w:rsidP="009A2666">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4252" w:type="dxa"/>
          </w:tcPr>
          <w:p w14:paraId="5D857124" w14:textId="77777777" w:rsidR="00F91452" w:rsidRDefault="007B64E3" w:rsidP="009A3965">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 xml:space="preserve">Робота й потужність електричного струму. Закон Джоуля — Ленца.  </w:t>
            </w:r>
          </w:p>
          <w:p w14:paraId="1877C68A" w14:textId="77777777" w:rsidR="009A3965" w:rsidRDefault="009A3965" w:rsidP="009A3965">
            <w:pPr>
              <w:spacing w:line="276" w:lineRule="auto"/>
              <w:rPr>
                <w:rFonts w:ascii="Times New Roman" w:hAnsi="Times New Roman" w:cs="Times New Roman"/>
                <w:sz w:val="24"/>
                <w:szCs w:val="24"/>
                <w:lang w:val="uk-UA"/>
              </w:rPr>
            </w:pPr>
            <w:r w:rsidRPr="009A3965">
              <w:rPr>
                <w:rFonts w:ascii="Times New Roman" w:hAnsi="Times New Roman" w:cs="Times New Roman"/>
                <w:sz w:val="24"/>
                <w:szCs w:val="24"/>
                <w:lang w:val="uk-UA"/>
              </w:rPr>
              <w:t xml:space="preserve">Виконання лабораторних </w:t>
            </w:r>
          </w:p>
          <w:p w14:paraId="01445114" w14:textId="6BCF208C" w:rsidR="009A3965" w:rsidRPr="00EF0699" w:rsidRDefault="009A3965" w:rsidP="009A3965">
            <w:pPr>
              <w:spacing w:line="276" w:lineRule="auto"/>
              <w:rPr>
                <w:rFonts w:ascii="Times New Roman" w:hAnsi="Times New Roman" w:cs="Times New Roman"/>
                <w:sz w:val="24"/>
                <w:szCs w:val="24"/>
                <w:lang w:val="uk-UA"/>
              </w:rPr>
            </w:pPr>
            <w:r w:rsidRPr="009A3965">
              <w:rPr>
                <w:rFonts w:ascii="Times New Roman" w:hAnsi="Times New Roman" w:cs="Times New Roman"/>
                <w:sz w:val="24"/>
                <w:szCs w:val="24"/>
                <w:lang w:val="uk-UA"/>
              </w:rPr>
              <w:t>робіт №№</w:t>
            </w:r>
            <w:r>
              <w:rPr>
                <w:rFonts w:ascii="Times New Roman" w:hAnsi="Times New Roman" w:cs="Times New Roman"/>
                <w:sz w:val="24"/>
                <w:szCs w:val="24"/>
                <w:lang w:val="uk-UA"/>
              </w:rPr>
              <w:t>9</w:t>
            </w:r>
            <w:r w:rsidRPr="009A3965">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p>
        </w:tc>
        <w:tc>
          <w:tcPr>
            <w:tcW w:w="4394" w:type="dxa"/>
            <w:vMerge/>
          </w:tcPr>
          <w:p w14:paraId="34E72044" w14:textId="77777777" w:rsidR="00F91452" w:rsidRPr="00EF0699" w:rsidRDefault="00F91452" w:rsidP="009A2666">
            <w:pPr>
              <w:spacing w:line="276" w:lineRule="auto"/>
              <w:rPr>
                <w:rFonts w:ascii="Times New Roman" w:hAnsi="Times New Roman" w:cs="Times New Roman"/>
                <w:sz w:val="24"/>
                <w:szCs w:val="24"/>
                <w:lang w:val="uk-UA"/>
              </w:rPr>
            </w:pPr>
          </w:p>
        </w:tc>
        <w:tc>
          <w:tcPr>
            <w:tcW w:w="5670" w:type="dxa"/>
            <w:vMerge/>
          </w:tcPr>
          <w:p w14:paraId="21CDACCB" w14:textId="77777777" w:rsidR="00F91452" w:rsidRPr="00D67B7C" w:rsidRDefault="00F91452" w:rsidP="009A2666">
            <w:pPr>
              <w:spacing w:line="276" w:lineRule="auto"/>
              <w:rPr>
                <w:rFonts w:ascii="Times New Roman" w:hAnsi="Times New Roman" w:cs="Times New Roman"/>
                <w:sz w:val="24"/>
                <w:szCs w:val="24"/>
                <w:lang w:val="uk-UA"/>
              </w:rPr>
            </w:pPr>
          </w:p>
        </w:tc>
      </w:tr>
      <w:tr w:rsidR="003C7247" w14:paraId="1E5685BC" w14:textId="77777777" w:rsidTr="00306315">
        <w:tc>
          <w:tcPr>
            <w:tcW w:w="851" w:type="dxa"/>
          </w:tcPr>
          <w:p w14:paraId="21239B95" w14:textId="78554C7E" w:rsidR="003C7247" w:rsidRDefault="003C7247" w:rsidP="009A2666">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52" w:type="dxa"/>
          </w:tcPr>
          <w:p w14:paraId="0DB6E438" w14:textId="77777777" w:rsidR="007B64E3" w:rsidRPr="007B64E3" w:rsidRDefault="007B64E3" w:rsidP="007B64E3">
            <w:pPr>
              <w:spacing w:line="276" w:lineRule="auto"/>
              <w:rPr>
                <w:rFonts w:ascii="Times New Roman" w:hAnsi="Times New Roman" w:cs="Times New Roman"/>
                <w:sz w:val="24"/>
                <w:szCs w:val="24"/>
              </w:rPr>
            </w:pPr>
            <w:r w:rsidRPr="007B64E3">
              <w:rPr>
                <w:rFonts w:ascii="Times New Roman" w:hAnsi="Times New Roman" w:cs="Times New Roman"/>
                <w:sz w:val="24"/>
                <w:szCs w:val="24"/>
              </w:rPr>
              <w:t xml:space="preserve">Безпека людини під час роботи </w:t>
            </w:r>
          </w:p>
          <w:p w14:paraId="6E145CF9" w14:textId="3C5DDF15" w:rsidR="003C7247" w:rsidRPr="00C96885" w:rsidRDefault="007B64E3" w:rsidP="007B64E3">
            <w:pPr>
              <w:spacing w:line="276" w:lineRule="auto"/>
              <w:rPr>
                <w:rFonts w:ascii="Times New Roman" w:hAnsi="Times New Roman" w:cs="Times New Roman"/>
                <w:sz w:val="24"/>
                <w:szCs w:val="24"/>
              </w:rPr>
            </w:pPr>
            <w:r w:rsidRPr="007B64E3">
              <w:rPr>
                <w:rFonts w:ascii="Times New Roman" w:hAnsi="Times New Roman" w:cs="Times New Roman"/>
                <w:sz w:val="24"/>
                <w:szCs w:val="24"/>
              </w:rPr>
              <w:t>з електричним обладнанням</w:t>
            </w:r>
          </w:p>
        </w:tc>
        <w:tc>
          <w:tcPr>
            <w:tcW w:w="4394" w:type="dxa"/>
            <w:vMerge/>
          </w:tcPr>
          <w:p w14:paraId="1E3F9EFD" w14:textId="77777777" w:rsidR="003C7247" w:rsidRPr="00EF0699" w:rsidRDefault="003C7247" w:rsidP="009A2666">
            <w:pPr>
              <w:spacing w:line="276" w:lineRule="auto"/>
              <w:rPr>
                <w:rFonts w:ascii="Times New Roman" w:hAnsi="Times New Roman" w:cs="Times New Roman"/>
                <w:sz w:val="24"/>
                <w:szCs w:val="24"/>
                <w:lang w:val="uk-UA"/>
              </w:rPr>
            </w:pPr>
          </w:p>
        </w:tc>
        <w:tc>
          <w:tcPr>
            <w:tcW w:w="5670" w:type="dxa"/>
            <w:vMerge/>
          </w:tcPr>
          <w:p w14:paraId="09C3245C" w14:textId="77777777" w:rsidR="003C7247" w:rsidRPr="00D67B7C" w:rsidRDefault="003C7247" w:rsidP="009A2666">
            <w:pPr>
              <w:spacing w:line="276" w:lineRule="auto"/>
              <w:rPr>
                <w:rFonts w:ascii="Times New Roman" w:hAnsi="Times New Roman" w:cs="Times New Roman"/>
                <w:sz w:val="24"/>
                <w:szCs w:val="24"/>
                <w:lang w:val="uk-UA"/>
              </w:rPr>
            </w:pPr>
          </w:p>
        </w:tc>
      </w:tr>
      <w:tr w:rsidR="00F91452" w14:paraId="1E50E47B" w14:textId="77777777" w:rsidTr="00306315">
        <w:tc>
          <w:tcPr>
            <w:tcW w:w="851" w:type="dxa"/>
          </w:tcPr>
          <w:p w14:paraId="66BDF9A0" w14:textId="5C575C32" w:rsidR="00F91452" w:rsidRPr="00EF0699" w:rsidRDefault="00646E54" w:rsidP="009A2666">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52" w:type="dxa"/>
          </w:tcPr>
          <w:p w14:paraId="211E4A77" w14:textId="2BA802DA" w:rsidR="00F91452" w:rsidRPr="00EF0699" w:rsidRDefault="007B64E3" w:rsidP="009A2666">
            <w:pPr>
              <w:spacing w:line="276" w:lineRule="auto"/>
              <w:rPr>
                <w:rFonts w:ascii="Times New Roman" w:hAnsi="Times New Roman" w:cs="Times New Roman"/>
                <w:sz w:val="24"/>
                <w:szCs w:val="24"/>
                <w:lang w:val="uk-UA"/>
              </w:rPr>
            </w:pPr>
            <w:r w:rsidRPr="007B64E3">
              <w:rPr>
                <w:rFonts w:ascii="Times New Roman" w:hAnsi="Times New Roman" w:cs="Times New Roman"/>
                <w:sz w:val="24"/>
                <w:szCs w:val="24"/>
                <w:lang w:val="uk-UA"/>
              </w:rPr>
              <w:t>Контрольна робота</w:t>
            </w:r>
          </w:p>
        </w:tc>
        <w:tc>
          <w:tcPr>
            <w:tcW w:w="4394" w:type="dxa"/>
            <w:vMerge/>
          </w:tcPr>
          <w:p w14:paraId="221B7AD1" w14:textId="77777777" w:rsidR="00F91452" w:rsidRPr="00EF0699" w:rsidRDefault="00F91452" w:rsidP="009A2666">
            <w:pPr>
              <w:spacing w:line="276" w:lineRule="auto"/>
              <w:rPr>
                <w:rFonts w:ascii="Times New Roman" w:hAnsi="Times New Roman" w:cs="Times New Roman"/>
                <w:sz w:val="24"/>
                <w:szCs w:val="24"/>
                <w:lang w:val="uk-UA"/>
              </w:rPr>
            </w:pPr>
          </w:p>
        </w:tc>
        <w:tc>
          <w:tcPr>
            <w:tcW w:w="5670" w:type="dxa"/>
            <w:vMerge/>
          </w:tcPr>
          <w:p w14:paraId="134377A0" w14:textId="77777777" w:rsidR="00F91452" w:rsidRPr="00D67B7C" w:rsidRDefault="00F91452" w:rsidP="009A2666">
            <w:pPr>
              <w:spacing w:line="276" w:lineRule="auto"/>
              <w:rPr>
                <w:rFonts w:ascii="Times New Roman" w:hAnsi="Times New Roman" w:cs="Times New Roman"/>
                <w:sz w:val="24"/>
                <w:szCs w:val="24"/>
                <w:lang w:val="uk-UA"/>
              </w:rPr>
            </w:pPr>
          </w:p>
        </w:tc>
      </w:tr>
      <w:tr w:rsidR="009A3965" w14:paraId="07EE061A" w14:textId="77777777" w:rsidTr="00AB320C">
        <w:trPr>
          <w:trHeight w:val="1954"/>
        </w:trPr>
        <w:tc>
          <w:tcPr>
            <w:tcW w:w="851" w:type="dxa"/>
          </w:tcPr>
          <w:p w14:paraId="13D80999" w14:textId="77777777" w:rsidR="009A3965" w:rsidRPr="00EF0699" w:rsidRDefault="009A3965" w:rsidP="009A2666">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1</w:t>
            </w:r>
          </w:p>
          <w:p w14:paraId="24FCA16B" w14:textId="226CA8C1" w:rsidR="009A3965" w:rsidRPr="00EF0699" w:rsidRDefault="009A3965" w:rsidP="009A2666">
            <w:pPr>
              <w:spacing w:line="276" w:lineRule="auto"/>
              <w:rPr>
                <w:rFonts w:ascii="Times New Roman" w:hAnsi="Times New Roman" w:cs="Times New Roman"/>
                <w:sz w:val="24"/>
                <w:szCs w:val="24"/>
                <w:lang w:val="uk-UA"/>
              </w:rPr>
            </w:pPr>
          </w:p>
        </w:tc>
        <w:tc>
          <w:tcPr>
            <w:tcW w:w="4252" w:type="dxa"/>
          </w:tcPr>
          <w:p w14:paraId="0AC95E37" w14:textId="29FB6C3A" w:rsidR="009A3965" w:rsidRPr="00EF0699" w:rsidRDefault="009A3965" w:rsidP="007B64E3">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П</w:t>
            </w:r>
            <w:r w:rsidRPr="007B64E3">
              <w:rPr>
                <w:rFonts w:ascii="Times New Roman" w:hAnsi="Times New Roman" w:cs="Times New Roman"/>
                <w:sz w:val="24"/>
                <w:szCs w:val="24"/>
                <w:lang w:val="uk-UA"/>
              </w:rPr>
              <w:t>резентація проєктів</w:t>
            </w:r>
          </w:p>
        </w:tc>
        <w:tc>
          <w:tcPr>
            <w:tcW w:w="4394" w:type="dxa"/>
            <w:vMerge/>
          </w:tcPr>
          <w:p w14:paraId="6A301D60" w14:textId="77777777" w:rsidR="009A3965" w:rsidRPr="00EF0699" w:rsidRDefault="009A3965" w:rsidP="009A2666">
            <w:pPr>
              <w:spacing w:line="276" w:lineRule="auto"/>
              <w:rPr>
                <w:rFonts w:ascii="Times New Roman" w:hAnsi="Times New Roman" w:cs="Times New Roman"/>
                <w:sz w:val="24"/>
                <w:szCs w:val="24"/>
                <w:lang w:val="uk-UA"/>
              </w:rPr>
            </w:pPr>
          </w:p>
        </w:tc>
        <w:tc>
          <w:tcPr>
            <w:tcW w:w="5670" w:type="dxa"/>
            <w:vMerge/>
          </w:tcPr>
          <w:p w14:paraId="52E3CAF5" w14:textId="77777777" w:rsidR="009A3965" w:rsidRPr="00D67B7C" w:rsidRDefault="009A3965" w:rsidP="009A2666">
            <w:pPr>
              <w:spacing w:line="276" w:lineRule="auto"/>
              <w:rPr>
                <w:rFonts w:ascii="Times New Roman" w:hAnsi="Times New Roman" w:cs="Times New Roman"/>
                <w:sz w:val="24"/>
                <w:szCs w:val="24"/>
                <w:lang w:val="uk-UA"/>
              </w:rPr>
            </w:pPr>
          </w:p>
        </w:tc>
      </w:tr>
      <w:tr w:rsidR="009A3965" w14:paraId="2501037E" w14:textId="77777777" w:rsidTr="00171B90">
        <w:trPr>
          <w:trHeight w:val="4601"/>
        </w:trPr>
        <w:tc>
          <w:tcPr>
            <w:tcW w:w="851" w:type="dxa"/>
          </w:tcPr>
          <w:p w14:paraId="36A7EB3A" w14:textId="77777777" w:rsidR="009A3965" w:rsidRPr="00EF0699" w:rsidRDefault="009A3965" w:rsidP="009A3965">
            <w:pPr>
              <w:spacing w:line="276" w:lineRule="auto"/>
              <w:rPr>
                <w:rFonts w:ascii="Times New Roman" w:hAnsi="Times New Roman" w:cs="Times New Roman"/>
                <w:sz w:val="24"/>
                <w:szCs w:val="24"/>
                <w:lang w:val="uk-UA"/>
              </w:rPr>
            </w:pPr>
          </w:p>
          <w:p w14:paraId="4D4C5BFC" w14:textId="1869665C" w:rsidR="009A3965" w:rsidRPr="00EF0699" w:rsidRDefault="009A3965" w:rsidP="009A2666">
            <w:pPr>
              <w:spacing w:line="276" w:lineRule="auto"/>
              <w:rPr>
                <w:rFonts w:ascii="Times New Roman" w:hAnsi="Times New Roman" w:cs="Times New Roman"/>
                <w:sz w:val="24"/>
                <w:szCs w:val="24"/>
                <w:lang w:val="uk-UA"/>
              </w:rPr>
            </w:pPr>
          </w:p>
        </w:tc>
        <w:tc>
          <w:tcPr>
            <w:tcW w:w="4252" w:type="dxa"/>
          </w:tcPr>
          <w:p w14:paraId="0571BED2" w14:textId="57FA67F4" w:rsidR="009A3965" w:rsidRPr="00A814A6" w:rsidRDefault="009A3965" w:rsidP="009A2666">
            <w:pPr>
              <w:spacing w:line="276" w:lineRule="auto"/>
              <w:rPr>
                <w:rFonts w:ascii="Times New Roman" w:hAnsi="Times New Roman" w:cs="Times New Roman"/>
                <w:sz w:val="24"/>
                <w:szCs w:val="24"/>
              </w:rPr>
            </w:pPr>
          </w:p>
        </w:tc>
        <w:tc>
          <w:tcPr>
            <w:tcW w:w="4394" w:type="dxa"/>
            <w:vMerge/>
          </w:tcPr>
          <w:p w14:paraId="77B243D2" w14:textId="77777777" w:rsidR="009A3965" w:rsidRPr="00EF0699" w:rsidRDefault="009A3965" w:rsidP="009A2666">
            <w:pPr>
              <w:spacing w:line="276" w:lineRule="auto"/>
              <w:rPr>
                <w:rFonts w:ascii="Times New Roman" w:hAnsi="Times New Roman" w:cs="Times New Roman"/>
                <w:sz w:val="24"/>
                <w:szCs w:val="24"/>
                <w:lang w:val="uk-UA"/>
              </w:rPr>
            </w:pPr>
          </w:p>
        </w:tc>
        <w:tc>
          <w:tcPr>
            <w:tcW w:w="5670" w:type="dxa"/>
            <w:vMerge/>
          </w:tcPr>
          <w:p w14:paraId="0CE0BEB6" w14:textId="77777777" w:rsidR="009A3965" w:rsidRPr="00D67B7C" w:rsidRDefault="009A3965" w:rsidP="009A2666">
            <w:pPr>
              <w:spacing w:line="276" w:lineRule="auto"/>
              <w:rPr>
                <w:rFonts w:ascii="Times New Roman" w:hAnsi="Times New Roman" w:cs="Times New Roman"/>
                <w:sz w:val="24"/>
                <w:szCs w:val="24"/>
                <w:lang w:val="uk-UA"/>
              </w:rPr>
            </w:pPr>
          </w:p>
        </w:tc>
      </w:tr>
      <w:tr w:rsidR="006D54CF" w14:paraId="6152E281" w14:textId="77777777" w:rsidTr="005C1C33">
        <w:tc>
          <w:tcPr>
            <w:tcW w:w="15167" w:type="dxa"/>
            <w:gridSpan w:val="4"/>
            <w:shd w:val="clear" w:color="auto" w:fill="FFF2CC" w:themeFill="accent4" w:themeFillTint="33"/>
          </w:tcPr>
          <w:p w14:paraId="37F8DD69" w14:textId="18498DFE" w:rsidR="006D54CF" w:rsidRPr="005C1C33" w:rsidRDefault="006D54CF" w:rsidP="006D54CF">
            <w:pPr>
              <w:spacing w:line="276" w:lineRule="auto"/>
              <w:jc w:val="center"/>
              <w:rPr>
                <w:rFonts w:ascii="Times New Roman" w:hAnsi="Times New Roman" w:cs="Times New Roman"/>
                <w:b/>
                <w:bCs/>
                <w:sz w:val="28"/>
                <w:szCs w:val="28"/>
                <w:lang w:val="uk-UA"/>
              </w:rPr>
            </w:pPr>
            <w:r w:rsidRPr="005C1C33">
              <w:rPr>
                <w:rFonts w:ascii="Times New Roman" w:hAnsi="Times New Roman" w:cs="Times New Roman"/>
                <w:b/>
                <w:bCs/>
                <w:sz w:val="28"/>
                <w:szCs w:val="28"/>
                <w:lang w:val="uk-UA"/>
              </w:rPr>
              <w:lastRenderedPageBreak/>
              <w:t>Орієнтовний перелік лабораторних робіт</w:t>
            </w:r>
          </w:p>
        </w:tc>
      </w:tr>
      <w:tr w:rsidR="006D54CF" w14:paraId="35615A11" w14:textId="77777777" w:rsidTr="00306315">
        <w:tc>
          <w:tcPr>
            <w:tcW w:w="851" w:type="dxa"/>
          </w:tcPr>
          <w:p w14:paraId="5A006C12" w14:textId="77777777" w:rsidR="006D54CF" w:rsidRPr="00EF0699" w:rsidRDefault="006D54CF" w:rsidP="009A2666">
            <w:pPr>
              <w:spacing w:line="276" w:lineRule="auto"/>
              <w:rPr>
                <w:rFonts w:ascii="Times New Roman" w:hAnsi="Times New Roman" w:cs="Times New Roman"/>
                <w:sz w:val="24"/>
                <w:szCs w:val="24"/>
                <w:lang w:val="uk-UA"/>
              </w:rPr>
            </w:pPr>
          </w:p>
        </w:tc>
        <w:tc>
          <w:tcPr>
            <w:tcW w:w="4252" w:type="dxa"/>
          </w:tcPr>
          <w:p w14:paraId="5D3ECD06" w14:textId="77777777" w:rsidR="006D54CF" w:rsidRPr="00664645" w:rsidRDefault="006D54CF" w:rsidP="009A2666">
            <w:pPr>
              <w:spacing w:line="276" w:lineRule="auto"/>
              <w:rPr>
                <w:rFonts w:ascii="Times New Roman" w:hAnsi="Times New Roman" w:cs="Times New Roman"/>
                <w:sz w:val="24"/>
                <w:szCs w:val="24"/>
                <w:lang w:val="uk-UA"/>
              </w:rPr>
            </w:pPr>
          </w:p>
        </w:tc>
        <w:tc>
          <w:tcPr>
            <w:tcW w:w="4394" w:type="dxa"/>
          </w:tcPr>
          <w:p w14:paraId="13B2F3AA"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1. Вивчення умови рівноваги важеля. </w:t>
            </w:r>
          </w:p>
          <w:p w14:paraId="533A7B33"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2. Визначення ККД простого механізму. </w:t>
            </w:r>
          </w:p>
          <w:p w14:paraId="05954772"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3. Вивчення теплового балансу за умов </w:t>
            </w:r>
          </w:p>
          <w:p w14:paraId="4AE293D1"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змішування води різної температури. </w:t>
            </w:r>
          </w:p>
          <w:p w14:paraId="714D83A0"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4. Визначення питомої теплоємності </w:t>
            </w:r>
          </w:p>
          <w:p w14:paraId="45BF9500"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речовини. </w:t>
            </w:r>
          </w:p>
          <w:p w14:paraId="61C3EED9"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5. Вимірювання питомої теплоти </w:t>
            </w:r>
          </w:p>
          <w:p w14:paraId="34AEF078"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плавлення льоду. </w:t>
            </w:r>
          </w:p>
          <w:p w14:paraId="364C0C2D"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6. Вимірювання опору провідника за </w:t>
            </w:r>
          </w:p>
          <w:p w14:paraId="1E7BF95C"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допомогою амперметра й вольтметра. </w:t>
            </w:r>
          </w:p>
          <w:p w14:paraId="1519FE30"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7. Дослідження електричного кола </w:t>
            </w:r>
          </w:p>
          <w:p w14:paraId="21394105"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з послідовним з’єднанням провідників.  </w:t>
            </w:r>
          </w:p>
          <w:p w14:paraId="2C801E88"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8. Дослідження електричного кола </w:t>
            </w:r>
          </w:p>
          <w:p w14:paraId="4A200659"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lastRenderedPageBreak/>
              <w:t xml:space="preserve">з паралельним з’єднанням провідників. </w:t>
            </w:r>
          </w:p>
          <w:p w14:paraId="49A04DFC"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9. Вимірювання потужності споживача </w:t>
            </w:r>
          </w:p>
          <w:p w14:paraId="25DCAB98"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електроенергії. </w:t>
            </w:r>
          </w:p>
          <w:p w14:paraId="1DAFA10A" w14:textId="77777777" w:rsidR="006D54CF" w:rsidRPr="006D54CF"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 xml:space="preserve">№ 10. Визначення ККД електричного </w:t>
            </w:r>
          </w:p>
          <w:p w14:paraId="4D4C3AE4" w14:textId="75C1C6A9" w:rsidR="006D54CF" w:rsidRPr="00EF0699" w:rsidRDefault="006D54CF" w:rsidP="006D54CF">
            <w:pPr>
              <w:spacing w:line="276" w:lineRule="auto"/>
              <w:rPr>
                <w:rFonts w:ascii="Times New Roman" w:hAnsi="Times New Roman" w:cs="Times New Roman"/>
                <w:sz w:val="24"/>
                <w:szCs w:val="24"/>
                <w:lang w:val="uk-UA"/>
              </w:rPr>
            </w:pPr>
            <w:r w:rsidRPr="006D54CF">
              <w:rPr>
                <w:rFonts w:ascii="Times New Roman" w:hAnsi="Times New Roman" w:cs="Times New Roman"/>
                <w:sz w:val="24"/>
                <w:szCs w:val="24"/>
                <w:lang w:val="uk-UA"/>
              </w:rPr>
              <w:t>нагрівника.</w:t>
            </w:r>
          </w:p>
        </w:tc>
        <w:tc>
          <w:tcPr>
            <w:tcW w:w="5670" w:type="dxa"/>
          </w:tcPr>
          <w:p w14:paraId="007C2342" w14:textId="77777777" w:rsidR="006D54CF" w:rsidRPr="00D67B7C" w:rsidRDefault="006D54CF" w:rsidP="009A2666">
            <w:pPr>
              <w:spacing w:line="276" w:lineRule="auto"/>
              <w:rPr>
                <w:rFonts w:ascii="Times New Roman" w:hAnsi="Times New Roman" w:cs="Times New Roman"/>
                <w:sz w:val="24"/>
                <w:szCs w:val="24"/>
                <w:lang w:val="uk-UA"/>
              </w:rPr>
            </w:pPr>
          </w:p>
        </w:tc>
      </w:tr>
    </w:tbl>
    <w:p w14:paraId="7F06148E" w14:textId="77777777" w:rsidR="00AC5EFF" w:rsidRPr="00AC5EFF" w:rsidRDefault="00AC5EFF" w:rsidP="004B3493">
      <w:pPr>
        <w:spacing w:after="0" w:line="276" w:lineRule="auto"/>
        <w:rPr>
          <w:rFonts w:ascii="Times New Roman" w:hAnsi="Times New Roman" w:cs="Times New Roman"/>
          <w:sz w:val="28"/>
          <w:szCs w:val="28"/>
          <w:lang w:val="uk-UA"/>
        </w:rPr>
      </w:pPr>
    </w:p>
    <w:sectPr w:rsidR="00AC5EFF" w:rsidRPr="00AC5EFF" w:rsidSect="008A0A8C">
      <w:pgSz w:w="16838" w:h="11906" w:orient="landscape"/>
      <w:pgMar w:top="1134" w:right="1134"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395"/>
    <w:rsid w:val="00002715"/>
    <w:rsid w:val="00006875"/>
    <w:rsid w:val="000502BC"/>
    <w:rsid w:val="00090E6E"/>
    <w:rsid w:val="000D1C06"/>
    <w:rsid w:val="000E0381"/>
    <w:rsid w:val="00123DCE"/>
    <w:rsid w:val="001571E4"/>
    <w:rsid w:val="001A0EB6"/>
    <w:rsid w:val="001A237B"/>
    <w:rsid w:val="001B102A"/>
    <w:rsid w:val="00216DB7"/>
    <w:rsid w:val="00236E25"/>
    <w:rsid w:val="0024286E"/>
    <w:rsid w:val="002448C9"/>
    <w:rsid w:val="0030416E"/>
    <w:rsid w:val="00306315"/>
    <w:rsid w:val="003267BF"/>
    <w:rsid w:val="003568A7"/>
    <w:rsid w:val="003646EE"/>
    <w:rsid w:val="00374CB0"/>
    <w:rsid w:val="00386CAB"/>
    <w:rsid w:val="00395CAB"/>
    <w:rsid w:val="003962BE"/>
    <w:rsid w:val="003C7247"/>
    <w:rsid w:val="003E0FFA"/>
    <w:rsid w:val="0041502E"/>
    <w:rsid w:val="00421D20"/>
    <w:rsid w:val="00426C4C"/>
    <w:rsid w:val="004B3493"/>
    <w:rsid w:val="004B6A3D"/>
    <w:rsid w:val="005131B3"/>
    <w:rsid w:val="00533E2F"/>
    <w:rsid w:val="005C1C33"/>
    <w:rsid w:val="005E215D"/>
    <w:rsid w:val="0063762F"/>
    <w:rsid w:val="00646E54"/>
    <w:rsid w:val="00680FA1"/>
    <w:rsid w:val="006B0C43"/>
    <w:rsid w:val="006D54CF"/>
    <w:rsid w:val="006F232D"/>
    <w:rsid w:val="007040E8"/>
    <w:rsid w:val="00717FB7"/>
    <w:rsid w:val="0072312F"/>
    <w:rsid w:val="00730287"/>
    <w:rsid w:val="007417F7"/>
    <w:rsid w:val="007B64E3"/>
    <w:rsid w:val="007D264E"/>
    <w:rsid w:val="007E2844"/>
    <w:rsid w:val="007F45FE"/>
    <w:rsid w:val="007F5D91"/>
    <w:rsid w:val="0080229E"/>
    <w:rsid w:val="00830395"/>
    <w:rsid w:val="008A0A8C"/>
    <w:rsid w:val="008D3A9F"/>
    <w:rsid w:val="008E2BC0"/>
    <w:rsid w:val="008E60A1"/>
    <w:rsid w:val="00946E7E"/>
    <w:rsid w:val="009627AC"/>
    <w:rsid w:val="009A2666"/>
    <w:rsid w:val="009A3965"/>
    <w:rsid w:val="009B78FC"/>
    <w:rsid w:val="00A17A9D"/>
    <w:rsid w:val="00A2569B"/>
    <w:rsid w:val="00A534DE"/>
    <w:rsid w:val="00A814A6"/>
    <w:rsid w:val="00AC5EFF"/>
    <w:rsid w:val="00B304D1"/>
    <w:rsid w:val="00B6697E"/>
    <w:rsid w:val="00B75045"/>
    <w:rsid w:val="00BA4275"/>
    <w:rsid w:val="00BF789D"/>
    <w:rsid w:val="00C471AC"/>
    <w:rsid w:val="00CE68CB"/>
    <w:rsid w:val="00D17882"/>
    <w:rsid w:val="00D241EF"/>
    <w:rsid w:val="00D67B7C"/>
    <w:rsid w:val="00D7140A"/>
    <w:rsid w:val="00D95F79"/>
    <w:rsid w:val="00DB4F1C"/>
    <w:rsid w:val="00DC67BD"/>
    <w:rsid w:val="00DC6916"/>
    <w:rsid w:val="00DE530D"/>
    <w:rsid w:val="00E45448"/>
    <w:rsid w:val="00E761CD"/>
    <w:rsid w:val="00EA5FFC"/>
    <w:rsid w:val="00EF0699"/>
    <w:rsid w:val="00F01821"/>
    <w:rsid w:val="00F4752D"/>
    <w:rsid w:val="00F61D2C"/>
    <w:rsid w:val="00F91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55121"/>
  <w15:chartTrackingRefBased/>
  <w15:docId w15:val="{D1732EEA-CFE6-40B6-AAEB-B737923B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63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8262</Words>
  <Characters>4710</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Архипова</dc:creator>
  <cp:keywords/>
  <dc:description/>
  <cp:lastModifiedBy>User</cp:lastModifiedBy>
  <cp:revision>4</cp:revision>
  <dcterms:created xsi:type="dcterms:W3CDTF">2025-06-04T14:20:00Z</dcterms:created>
  <dcterms:modified xsi:type="dcterms:W3CDTF">2025-10-07T13:52:00Z</dcterms:modified>
</cp:coreProperties>
</file>